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843"/>
      </w:tblGrid>
      <w:tr w:rsidR="00843FCA" w:rsidTr="00843FCA">
        <w:trPr>
          <w:trHeight w:val="1445"/>
        </w:trPr>
        <w:tc>
          <w:tcPr>
            <w:tcW w:w="3510" w:type="dxa"/>
            <w:shd w:val="clear" w:color="auto" w:fill="auto"/>
          </w:tcPr>
          <w:p w:rsidR="00843FCA" w:rsidRDefault="00843FCA" w:rsidP="00740CE4">
            <w:pPr>
              <w:snapToGrid w:val="0"/>
              <w:spacing w:after="240"/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page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3FCA" w:rsidRDefault="00843FCA" w:rsidP="00740CE4">
            <w:pPr>
              <w:spacing w:after="24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1915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5" t="-75" r="-85" b="-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67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shd w:val="clear" w:color="auto" w:fill="auto"/>
          </w:tcPr>
          <w:p w:rsidR="00843FCA" w:rsidRDefault="00843FCA" w:rsidP="00740CE4">
            <w:pPr>
              <w:snapToGrid w:val="0"/>
              <w:spacing w:after="240"/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843FCA" w:rsidRPr="007E523D" w:rsidRDefault="00843FCA" w:rsidP="00843FCA">
      <w:pPr>
        <w:tabs>
          <w:tab w:val="left" w:pos="450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АДМИНИСТРАЦИЯ КОЛПАШЕВСКОГО ГОРОДСКОГО ПОСЕЛЕНИЯ</w:t>
      </w:r>
    </w:p>
    <w:p w:rsidR="00843FCA" w:rsidRDefault="00843FCA" w:rsidP="00843FCA">
      <w:pPr>
        <w:pStyle w:val="af"/>
        <w:spacing w:before="240" w:after="120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43FCA" w:rsidRPr="007E523D" w:rsidRDefault="00843FCA" w:rsidP="00843FCA">
      <w:pPr>
        <w:spacing w:before="482"/>
        <w:rPr>
          <w:lang w:val="ru-RU"/>
        </w:rPr>
      </w:pPr>
      <w:r>
        <w:rPr>
          <w:rFonts w:ascii="Times New Roman" w:hAnsi="Times New Roman" w:cs="Times New Roman"/>
          <w:lang w:val="ru-RU"/>
        </w:rPr>
        <w:t>00.02.2025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№ 000</w:t>
      </w:r>
    </w:p>
    <w:p w:rsidR="00843FCA" w:rsidRDefault="00843FCA" w:rsidP="00843FCA">
      <w:pPr>
        <w:widowControl w:val="0"/>
        <w:tabs>
          <w:tab w:val="left" w:pos="4524"/>
        </w:tabs>
        <w:autoSpaceDE w:val="0"/>
        <w:rPr>
          <w:rFonts w:ascii="Times New Roman" w:eastAsia="Calibri" w:hAnsi="Times New Roman" w:cs="PT Astra Serif"/>
          <w:lang w:val="ru-RU"/>
        </w:rPr>
      </w:pPr>
    </w:p>
    <w:p w:rsidR="00843FCA" w:rsidRPr="007E523D" w:rsidRDefault="00843FCA" w:rsidP="00843FCA">
      <w:pPr>
        <w:widowControl w:val="0"/>
        <w:tabs>
          <w:tab w:val="left" w:pos="4524"/>
        </w:tabs>
        <w:autoSpaceDE w:val="0"/>
        <w:rPr>
          <w:rFonts w:ascii="Times New Roman" w:eastAsia="Calibri" w:hAnsi="Times New Roman" w:cs="Times New Roman"/>
          <w:lang w:val="ru-RU"/>
        </w:rPr>
      </w:pPr>
      <w:r w:rsidRPr="007E523D">
        <w:rPr>
          <w:rFonts w:ascii="Times New Roman" w:eastAsia="Calibri" w:hAnsi="Times New Roman" w:cs="PT Astra Serif"/>
          <w:lang w:val="ru-RU"/>
        </w:rPr>
        <w:t>О внесении изменений в постановление Администрации Колпашевского</w:t>
      </w:r>
    </w:p>
    <w:p w:rsidR="00843FCA" w:rsidRDefault="00843FCA" w:rsidP="00843FCA">
      <w:pPr>
        <w:rPr>
          <w:rFonts w:ascii="Times New Roman" w:hAnsi="Times New Roman" w:cs="Times New Roman"/>
          <w:lang w:val="ru-RU"/>
        </w:rPr>
      </w:pPr>
      <w:r w:rsidRPr="007E523D">
        <w:rPr>
          <w:rFonts w:ascii="Times New Roman" w:eastAsia="Calibri" w:hAnsi="Times New Roman" w:cs="PT Astra Serif"/>
          <w:lang w:val="ru-RU"/>
        </w:rPr>
        <w:t>городского поселения</w:t>
      </w:r>
      <w:r>
        <w:rPr>
          <w:rFonts w:ascii="Times New Roman" w:eastAsia="Calibri" w:hAnsi="Times New Roman" w:cs="PT Astra Serif"/>
          <w:lang w:val="ru-RU"/>
        </w:rPr>
        <w:t xml:space="preserve"> от 31 октября 2023 года № 822</w:t>
      </w:r>
      <w:r w:rsidRPr="007E523D">
        <w:rPr>
          <w:rFonts w:ascii="Times New Roman" w:eastAsia="Calibri" w:hAnsi="Times New Roman" w:cs="PT Astra Serif"/>
          <w:lang w:val="ru-RU"/>
        </w:rPr>
        <w:t xml:space="preserve"> </w:t>
      </w:r>
      <w:r>
        <w:rPr>
          <w:rFonts w:ascii="Times New Roman" w:eastAsia="Calibri" w:hAnsi="Times New Roman" w:cs="PT Astra Serif"/>
          <w:lang w:val="ru-RU"/>
        </w:rPr>
        <w:t>«</w:t>
      </w:r>
      <w:r>
        <w:rPr>
          <w:rFonts w:ascii="Times New Roman" w:hAnsi="Times New Roman" w:cs="Times New Roman"/>
          <w:lang w:val="ru-RU"/>
        </w:rPr>
        <w:t xml:space="preserve">Об утверждении муниципальной программы «Управление и распоряжение имуществом, находящимся в муниципальной собственности муниципального образования «Колпашевское городское поселение </w:t>
      </w:r>
    </w:p>
    <w:p w:rsidR="00843FCA" w:rsidRPr="007E523D" w:rsidRDefault="00843FCA" w:rsidP="00843FCA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>на 2024 – 2028 г.г.»</w:t>
      </w:r>
    </w:p>
    <w:p w:rsidR="00843FCA" w:rsidRDefault="00843FCA" w:rsidP="00843FCA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843FCA" w:rsidRPr="00CB1813" w:rsidRDefault="00843FCA" w:rsidP="00843FCA">
      <w:pPr>
        <w:ind w:right="-1" w:firstLine="708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>В целях приведения нормативного правового акта в соответствие с</w:t>
      </w:r>
      <w:r>
        <w:rPr>
          <w:rFonts w:ascii="Times New Roman" w:hAnsi="Times New Roman" w:cs="Times New Roman"/>
          <w:bCs/>
          <w:lang w:val="ru-RU"/>
        </w:rPr>
        <w:t xml:space="preserve"> действующим законодательством</w:t>
      </w:r>
    </w:p>
    <w:p w:rsidR="00843FCA" w:rsidRPr="007E523D" w:rsidRDefault="00843FCA" w:rsidP="00843FCA">
      <w:pPr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ПОСТАНОВЛЯЮ:</w:t>
      </w:r>
    </w:p>
    <w:p w:rsidR="00843FCA" w:rsidRPr="00BA526E" w:rsidRDefault="00843FCA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BA526E">
        <w:rPr>
          <w:rFonts w:ascii="Times New Roman" w:hAnsi="Times New Roman" w:cs="Times New Roman"/>
          <w:lang w:val="ru-RU"/>
        </w:rPr>
        <w:t>1. Внести в приложение к постановлению Администрации Колпашевского городского поселения от 31 октября 2023 года</w:t>
      </w:r>
      <w:r>
        <w:rPr>
          <w:rFonts w:ascii="Times New Roman" w:hAnsi="Times New Roman" w:cs="Times New Roman"/>
          <w:lang w:val="ru-RU"/>
        </w:rPr>
        <w:t xml:space="preserve"> № 822</w:t>
      </w:r>
      <w:r w:rsidRPr="00BA526E">
        <w:rPr>
          <w:rFonts w:ascii="Times New Roman" w:hAnsi="Times New Roman" w:cs="Times New Roman"/>
          <w:lang w:val="ru-RU"/>
        </w:rPr>
        <w:t xml:space="preserve"> «Об утверждении муниципальной программы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 – 2028 г.г.» (далее – муниципальная программа) следующие изменения:</w:t>
      </w:r>
    </w:p>
    <w:p w:rsidR="00843FCA" w:rsidRDefault="00843FCA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BA526E">
        <w:rPr>
          <w:rFonts w:ascii="Times New Roman" w:hAnsi="Times New Roman" w:cs="Times New Roman"/>
          <w:lang w:val="ru-RU"/>
        </w:rPr>
        <w:t>1.1. Раздел «Паспорт»</w:t>
      </w:r>
      <w:r>
        <w:rPr>
          <w:rFonts w:ascii="Times New Roman" w:hAnsi="Times New Roman" w:cs="Times New Roman"/>
          <w:lang w:val="ru-RU"/>
        </w:rPr>
        <w:t xml:space="preserve"> муниципальной программы изложить в следующей редакции:</w:t>
      </w:r>
    </w:p>
    <w:p w:rsidR="00843FCA" w:rsidRDefault="00843FCA" w:rsidP="00843FCA">
      <w:pPr>
        <w:tabs>
          <w:tab w:val="left" w:pos="6663"/>
        </w:tabs>
        <w:autoSpaceDE w:val="0"/>
        <w:rPr>
          <w:rFonts w:ascii="Times New Roman" w:hAnsi="Times New Roman" w:cs="Times New Roman"/>
          <w:b/>
          <w:lang w:val="ru-RU"/>
        </w:rPr>
      </w:pPr>
    </w:p>
    <w:p w:rsidR="00843FCA" w:rsidRPr="007E523D" w:rsidRDefault="00843FCA" w:rsidP="00843FCA">
      <w:pPr>
        <w:tabs>
          <w:tab w:val="left" w:pos="6663"/>
        </w:tabs>
        <w:autoSpaceDE w:val="0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>ПАСПОРТ</w:t>
      </w:r>
    </w:p>
    <w:p w:rsidR="00843FCA" w:rsidRPr="007E523D" w:rsidRDefault="00843FCA" w:rsidP="00843FCA">
      <w:pPr>
        <w:autoSpaceDE w:val="0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муниципальной программы</w:t>
      </w:r>
    </w:p>
    <w:p w:rsidR="00843FCA" w:rsidRPr="007E523D" w:rsidRDefault="00843FCA" w:rsidP="00843FCA">
      <w:pPr>
        <w:autoSpaceDE w:val="0"/>
        <w:rPr>
          <w:lang w:val="ru-RU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2835"/>
        <w:gridCol w:w="1140"/>
        <w:gridCol w:w="1125"/>
        <w:gridCol w:w="1140"/>
        <w:gridCol w:w="1140"/>
        <w:gridCol w:w="1125"/>
        <w:gridCol w:w="1155"/>
      </w:tblGrid>
      <w:tr w:rsidR="00843FCA" w:rsidRPr="007347BD" w:rsidTr="00740CE4">
        <w:trPr>
          <w:trHeight w:val="7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ind w:right="-57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Управление и распоряжение имуществом, находящимся в муниципальной собственности муниципального образования «Колпашевское городское поселение на 2024 – 2028 г.г.</w:t>
            </w:r>
          </w:p>
        </w:tc>
      </w:tr>
      <w:tr w:rsidR="00843FCA" w:rsidRPr="007347BD" w:rsidTr="00740CE4">
        <w:trPr>
          <w:trHeight w:val="8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Основания для разработки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Распоряжение Администрации Колпашевского городского поселения от 28.09.2023 № 416</w:t>
            </w:r>
          </w:p>
        </w:tc>
      </w:tr>
      <w:tr w:rsidR="00843FCA" w:rsidTr="00740CE4">
        <w:trPr>
          <w:trHeight w:val="3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Колпашевского городского поселения</w:t>
            </w:r>
          </w:p>
        </w:tc>
      </w:tr>
      <w:tr w:rsidR="00843FCA" w:rsidTr="00740CE4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Муниципальное казённое учреждение «Имущество»</w:t>
            </w:r>
          </w:p>
        </w:tc>
      </w:tr>
      <w:tr w:rsidR="00843FCA" w:rsidRPr="007347BD" w:rsidTr="00740CE4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Куратор программы 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Главы Колпашевского городского поселения </w:t>
            </w:r>
          </w:p>
        </w:tc>
      </w:tr>
      <w:tr w:rsidR="00843FCA" w:rsidTr="00740CE4">
        <w:trPr>
          <w:trHeight w:val="21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Муниципальное казённое учреждение «Имущество»</w:t>
            </w:r>
          </w:p>
        </w:tc>
      </w:tr>
      <w:tr w:rsidR="00843FCA" w:rsidTr="00740CE4">
        <w:trPr>
          <w:trHeight w:val="59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(этапы) реализации программы (подпрограмм)</w:t>
            </w:r>
          </w:p>
        </w:tc>
        <w:tc>
          <w:tcPr>
            <w:tcW w:w="6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г.г.</w:t>
            </w:r>
          </w:p>
        </w:tc>
      </w:tr>
      <w:tr w:rsidR="00843FCA" w:rsidRPr="007347BD" w:rsidTr="00740CE4">
        <w:trPr>
          <w:trHeight w:val="5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Цели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Максимизация неналоговых доходов местного бюджета от сдачи в аренду земельных участков, имущества, временно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неиспользуемого, для выполнения полномочий муниципального образования «Колпашевское городское поселение</w:t>
            </w:r>
          </w:p>
        </w:tc>
      </w:tr>
      <w:tr w:rsidR="00843FCA" w:rsidRPr="007347BD" w:rsidTr="00740CE4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pStyle w:val="af0"/>
              <w:widowControl w:val="0"/>
              <w:tabs>
                <w:tab w:val="left" w:pos="355"/>
              </w:tabs>
              <w:autoSpaceDE w:val="0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Увеличение объема поступлений в бюджет Колпашевского городского поселения по неналоговым доходам от сдачи в аренду муниципального имущества</w:t>
            </w:r>
          </w:p>
        </w:tc>
      </w:tr>
      <w:tr w:rsidR="00843FCA" w:rsidRPr="007347BD" w:rsidTr="00740CE4"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Pr="00A92FC5" w:rsidRDefault="00843FCA" w:rsidP="00740CE4">
            <w:pPr>
              <w:widowControl w:val="0"/>
              <w:jc w:val="both"/>
              <w:rPr>
                <w:lang w:val="ru-RU"/>
              </w:rPr>
            </w:pPr>
            <w:r w:rsidRPr="00A92FC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Перечень подпрограмм (основных направлений) программы 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A92FC5" w:rsidRDefault="00843FCA" w:rsidP="00740CE4">
            <w:pPr>
              <w:widowControl w:val="0"/>
              <w:jc w:val="both"/>
              <w:rPr>
                <w:lang w:val="ru-RU"/>
              </w:rPr>
            </w:pPr>
            <w:r w:rsidRPr="00A92FC5">
              <w:rPr>
                <w:rFonts w:ascii="Times New Roman" w:hAnsi="Times New Roman" w:cs="Times New Roman"/>
                <w:color w:val="000000"/>
                <w:lang w:val="ru-RU" w:eastAsia="ru-RU"/>
              </w:rPr>
              <w:t>1. Повышение эффективности использования муниципального имущества и земельных участков.</w:t>
            </w:r>
          </w:p>
          <w:p w:rsidR="00843FCA" w:rsidRPr="00A92FC5" w:rsidRDefault="00843FCA" w:rsidP="00740CE4">
            <w:pPr>
              <w:widowControl w:val="0"/>
              <w:jc w:val="both"/>
              <w:rPr>
                <w:lang w:val="ru-RU"/>
              </w:rPr>
            </w:pPr>
            <w:r w:rsidRPr="00A92FC5">
              <w:rPr>
                <w:rFonts w:ascii="Times New Roman" w:hAnsi="Times New Roman" w:cs="Times New Roman"/>
                <w:color w:val="000000"/>
                <w:lang w:val="ru-RU" w:eastAsia="ru-RU"/>
              </w:rPr>
              <w:t>2. Содержание временно неиспользуемого имущества.</w:t>
            </w:r>
          </w:p>
          <w:p w:rsidR="00843FCA" w:rsidRPr="00A92FC5" w:rsidRDefault="00843FCA" w:rsidP="00740CE4">
            <w:pPr>
              <w:widowControl w:val="0"/>
              <w:jc w:val="both"/>
              <w:rPr>
                <w:lang w:val="ru-RU"/>
              </w:rPr>
            </w:pPr>
            <w:r w:rsidRPr="00A92FC5">
              <w:rPr>
                <w:rFonts w:ascii="Times New Roman" w:hAnsi="Times New Roman" w:cs="Times New Roman"/>
                <w:color w:val="000000"/>
                <w:lang w:val="ru-RU" w:eastAsia="ru-RU"/>
              </w:rPr>
              <w:t>3. Содержание имущества, переданного во владение и пользование.</w:t>
            </w:r>
          </w:p>
        </w:tc>
      </w:tr>
      <w:tr w:rsidR="00843FCA" w:rsidRPr="007347BD" w:rsidTr="00740CE4">
        <w:trPr>
          <w:trHeight w:val="69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объём финансирования, в тыс. руб., в т.ч. по годам реализации:</w:t>
            </w:r>
          </w:p>
        </w:tc>
      </w:tr>
      <w:tr w:rsidR="00843FCA" w:rsidTr="00740CE4">
        <w:trPr>
          <w:trHeight w:val="59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По источник</w:t>
            </w:r>
            <w:r>
              <w:rPr>
                <w:rFonts w:ascii="Times New Roman" w:hAnsi="Times New Roman" w:cs="Times New Roman"/>
              </w:rPr>
              <w:t>ам финансирования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843FCA" w:rsidTr="00740CE4">
        <w:trPr>
          <w:trHeight w:val="37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4 587,0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3 180,3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3 180,3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3 180,3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  <w:lang w:val="ru-RU"/>
              </w:rPr>
              <w:t>3 180,3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DD45E9" w:rsidRDefault="00843FCA" w:rsidP="00740CE4">
            <w:pPr>
              <w:rPr>
                <w:lang w:val="ru-RU"/>
              </w:rPr>
            </w:pPr>
            <w:r>
              <w:rPr>
                <w:lang w:val="ru-RU"/>
              </w:rPr>
              <w:t>18 207,9</w:t>
            </w:r>
          </w:p>
        </w:tc>
      </w:tr>
      <w:tr w:rsidR="00843FCA" w:rsidTr="00740CE4">
        <w:trPr>
          <w:trHeight w:val="34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3FCA" w:rsidTr="00740CE4">
        <w:trPr>
          <w:trHeight w:val="39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3FCA" w:rsidTr="00740CE4">
        <w:trPr>
          <w:trHeight w:val="40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Pr="00941E7B" w:rsidRDefault="00843FCA" w:rsidP="00740CE4">
            <w:pPr>
              <w:rPr>
                <w:lang w:val="ru-RU"/>
              </w:rPr>
            </w:pPr>
            <w:r>
              <w:rPr>
                <w:lang w:val="ru-RU"/>
              </w:rPr>
              <w:t>4 587,0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/>
                <w:lang w:val="ru-RU"/>
              </w:rPr>
              <w:t>3 180,3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/>
                <w:lang w:val="ru-RU"/>
              </w:rPr>
              <w:t>3 180,3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/>
                <w:lang w:val="ru-RU"/>
              </w:rPr>
              <w:t xml:space="preserve">3 180,3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/>
                <w:lang w:val="ru-RU"/>
              </w:rPr>
              <w:t>3 180,3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DD45E9" w:rsidRDefault="00843FCA" w:rsidP="00740CE4">
            <w:pPr>
              <w:rPr>
                <w:lang w:val="ru-RU"/>
              </w:rPr>
            </w:pPr>
            <w:r>
              <w:rPr>
                <w:lang w:val="ru-RU"/>
              </w:rPr>
              <w:t>18 207,9</w:t>
            </w:r>
          </w:p>
        </w:tc>
      </w:tr>
      <w:tr w:rsidR="00843FCA" w:rsidTr="00740CE4">
        <w:trPr>
          <w:trHeight w:val="39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Default="00843FCA" w:rsidP="00740CE4"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3FCA" w:rsidRPr="007347BD" w:rsidTr="00740CE4">
        <w:trPr>
          <w:trHeight w:val="8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Default="00843FCA" w:rsidP="00740CE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Ожидаемые конечные результаты программы</w:t>
            </w:r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Увеличение объема поступлений в бюджет Колпашевского городского поселения по неналоговым доходам от сдачи в аренду муниципального имущества</w:t>
            </w:r>
          </w:p>
        </w:tc>
      </w:tr>
      <w:tr w:rsidR="00843FCA" w:rsidRPr="007347BD" w:rsidTr="00740CE4">
        <w:trPr>
          <w:trHeight w:val="79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CA" w:rsidRPr="007E523D" w:rsidRDefault="00843FCA" w:rsidP="00740CE4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Администрация Колпашевского городского поселения осуществляет управление и контроль за исполнением программы.</w:t>
            </w:r>
          </w:p>
        </w:tc>
      </w:tr>
    </w:tbl>
    <w:p w:rsidR="00843FCA" w:rsidRDefault="00843FCA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1470A4">
        <w:rPr>
          <w:rFonts w:ascii="Times New Roman" w:hAnsi="Times New Roman" w:cs="Times New Roman"/>
          <w:lang w:val="ru-RU"/>
        </w:rPr>
        <w:t>Приложение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1470A4">
        <w:rPr>
          <w:rFonts w:ascii="Times New Roman" w:hAnsi="Times New Roman" w:cs="Times New Roman"/>
          <w:lang w:val="ru-RU"/>
        </w:rPr>
        <w:t>к муниципальной программе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 – 2028 г.г.»</w:t>
      </w:r>
      <w:r>
        <w:rPr>
          <w:rFonts w:ascii="Times New Roman" w:hAnsi="Times New Roman" w:cs="Times New Roman"/>
          <w:lang w:val="ru-RU"/>
        </w:rPr>
        <w:t xml:space="preserve"> изложить в следующей редакции:</w:t>
      </w: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740CE4" w:rsidRDefault="00740CE4" w:rsidP="00843FCA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843FCA" w:rsidRPr="00BA526E" w:rsidRDefault="00843FCA" w:rsidP="00843FCA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3</w:t>
      </w:r>
      <w:r w:rsidRPr="00BA526E">
        <w:rPr>
          <w:rFonts w:ascii="Times New Roman" w:hAnsi="Times New Roman" w:cs="Times New Roman"/>
          <w:lang w:val="ru-RU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lang w:val="ru-RU"/>
        </w:rPr>
        <w:t>даты официального опубликования</w:t>
      </w:r>
      <w:r w:rsidRPr="00BA526E">
        <w:rPr>
          <w:rFonts w:ascii="Times New Roman" w:hAnsi="Times New Roman" w:cs="Times New Roman"/>
          <w:lang w:val="ru-RU"/>
        </w:rPr>
        <w:t>.</w:t>
      </w:r>
    </w:p>
    <w:p w:rsidR="00843FCA" w:rsidRPr="007E523D" w:rsidRDefault="00843FCA" w:rsidP="00843FCA">
      <w:pPr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BA526E">
        <w:rPr>
          <w:rFonts w:ascii="Times New Roman" w:hAnsi="Times New Roman" w:cs="Times New Roman"/>
          <w:lang w:val="ru-RU"/>
        </w:rPr>
        <w:t>. Настоящее постановление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lang w:val="ru-RU"/>
        </w:rPr>
        <w:t xml:space="preserve"> Колпашевского городского поселения.</w:t>
      </w:r>
    </w:p>
    <w:p w:rsidR="00843FCA" w:rsidRDefault="00843FCA" w:rsidP="00843FCA">
      <w:pPr>
        <w:autoSpaceDE w:val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>5. Контроль за выполнением настоящего постановления возложить на заместителя Главы Колпашевского городского поселения</w:t>
      </w:r>
      <w:r w:rsidR="006E436D">
        <w:rPr>
          <w:rFonts w:ascii="Times New Roman" w:hAnsi="Times New Roman" w:cs="Times New Roman"/>
          <w:lang w:val="ru-RU"/>
        </w:rPr>
        <w:t xml:space="preserve"> Панова Е.А.</w:t>
      </w:r>
    </w:p>
    <w:p w:rsidR="00843FCA" w:rsidRDefault="00843FCA" w:rsidP="00843FCA">
      <w:pPr>
        <w:autoSpaceDE w:val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43FCA" w:rsidRDefault="00843FCA" w:rsidP="00843FCA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5261"/>
      </w:tblGrid>
      <w:tr w:rsidR="00843FCA" w:rsidRPr="00442AA5" w:rsidTr="00740CE4">
        <w:tc>
          <w:tcPr>
            <w:tcW w:w="4927" w:type="dxa"/>
            <w:shd w:val="clear" w:color="auto" w:fill="auto"/>
          </w:tcPr>
          <w:p w:rsidR="00843FCA" w:rsidRPr="00442AA5" w:rsidRDefault="00843FCA" w:rsidP="00740CE4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 Колпашевского</w:t>
            </w:r>
          </w:p>
          <w:p w:rsidR="00843FCA" w:rsidRPr="00442AA5" w:rsidRDefault="00843FCA" w:rsidP="00740CE4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городского поселения</w:t>
            </w:r>
          </w:p>
        </w:tc>
        <w:tc>
          <w:tcPr>
            <w:tcW w:w="5261" w:type="dxa"/>
            <w:shd w:val="clear" w:color="auto" w:fill="auto"/>
          </w:tcPr>
          <w:p w:rsidR="00843FCA" w:rsidRDefault="00843FCA" w:rsidP="00740CE4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43FCA" w:rsidRPr="00442AA5" w:rsidRDefault="00843FCA" w:rsidP="00740CE4">
            <w:pPr>
              <w:ind w:right="328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442AA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В.Петров</w:t>
            </w:r>
          </w:p>
        </w:tc>
      </w:tr>
    </w:tbl>
    <w:p w:rsidR="00843FCA" w:rsidRPr="00442AA5" w:rsidRDefault="00843FCA" w:rsidP="00843FCA">
      <w:pPr>
        <w:autoSpaceDE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43FCA" w:rsidRDefault="00843FCA" w:rsidP="00843FCA">
      <w:pPr>
        <w:autoSpaceDE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43FCA" w:rsidRPr="00442AA5" w:rsidRDefault="00843FCA" w:rsidP="00843FCA">
      <w:pPr>
        <w:autoSpaceDE w:val="0"/>
        <w:jc w:val="both"/>
        <w:rPr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А.А.Подшивалов</w:t>
      </w:r>
    </w:p>
    <w:p w:rsidR="00843FCA" w:rsidRPr="00442AA5" w:rsidRDefault="00843FCA" w:rsidP="00843FCA">
      <w:pPr>
        <w:autoSpaceDE w:val="0"/>
        <w:jc w:val="both"/>
        <w:rPr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5 24 92</w:t>
      </w:r>
    </w:p>
    <w:p w:rsidR="00843FCA" w:rsidRDefault="00843FCA">
      <w:pPr>
        <w:spacing w:after="160" w:line="259" w:lineRule="auto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843FCA" w:rsidRDefault="00843FCA">
      <w:pPr>
        <w:spacing w:after="160" w:line="259" w:lineRule="auto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br w:type="page"/>
      </w:r>
    </w:p>
    <w:p w:rsidR="00843FCA" w:rsidRPr="00740CE4" w:rsidRDefault="00843FCA" w:rsidP="00843FCA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40CE4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муниципальной программе</w:t>
      </w:r>
    </w:p>
    <w:p w:rsidR="00843FCA" w:rsidRPr="00740CE4" w:rsidRDefault="00843FCA" w:rsidP="00843FCA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40CE4">
        <w:rPr>
          <w:rFonts w:ascii="Times New Roman" w:hAnsi="Times New Roman" w:cs="Times New Roman"/>
          <w:sz w:val="20"/>
          <w:szCs w:val="20"/>
          <w:lang w:val="ru-RU"/>
        </w:rPr>
        <w:t>«Управление и распоряжение имуществом, находящимся</w:t>
      </w:r>
    </w:p>
    <w:p w:rsidR="00843FCA" w:rsidRPr="00740CE4" w:rsidRDefault="00843FCA" w:rsidP="00843FCA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40CE4">
        <w:rPr>
          <w:rFonts w:ascii="Times New Roman" w:hAnsi="Times New Roman" w:cs="Times New Roman"/>
          <w:sz w:val="20"/>
          <w:szCs w:val="20"/>
          <w:lang w:val="ru-RU"/>
        </w:rPr>
        <w:t>в муниципальной собственности муниципального образования</w:t>
      </w:r>
    </w:p>
    <w:p w:rsidR="00843FCA" w:rsidRPr="00740CE4" w:rsidRDefault="00843FCA" w:rsidP="00843FCA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40CE4">
        <w:rPr>
          <w:rFonts w:ascii="Times New Roman" w:hAnsi="Times New Roman" w:cs="Times New Roman"/>
          <w:sz w:val="20"/>
          <w:szCs w:val="20"/>
          <w:lang w:val="ru-RU"/>
        </w:rPr>
        <w:t>«Колпашевское городское поселение на 2024 – 2028 г.г.»</w:t>
      </w:r>
    </w:p>
    <w:p w:rsidR="00843FCA" w:rsidRPr="00740CE4" w:rsidRDefault="00843FCA" w:rsidP="00843FCA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843FCA" w:rsidRPr="00740CE4" w:rsidRDefault="00843FCA" w:rsidP="00843FCA">
      <w:pPr>
        <w:rPr>
          <w:lang w:val="ru-RU"/>
        </w:rPr>
      </w:pPr>
      <w:r w:rsidRPr="00740CE4">
        <w:rPr>
          <w:rFonts w:ascii="Times New Roman" w:hAnsi="Times New Roman" w:cs="Times New Roman"/>
          <w:lang w:val="ru-RU"/>
        </w:rPr>
        <w:t xml:space="preserve">Система программных мероприятий </w:t>
      </w:r>
    </w:p>
    <w:p w:rsidR="00843FCA" w:rsidRPr="00740CE4" w:rsidRDefault="00843FCA" w:rsidP="00843FCA">
      <w:pPr>
        <w:rPr>
          <w:lang w:val="ru-RU"/>
        </w:rPr>
      </w:pPr>
      <w:r w:rsidRPr="00740CE4">
        <w:rPr>
          <w:rFonts w:ascii="Times New Roman" w:hAnsi="Times New Roman" w:cs="Times New Roman"/>
          <w:lang w:val="ru-RU"/>
        </w:rPr>
        <w:t>муниципальной программы</w:t>
      </w:r>
    </w:p>
    <w:p w:rsidR="00843FCA" w:rsidRPr="00740CE4" w:rsidRDefault="00843FCA" w:rsidP="00843FCA">
      <w:pPr>
        <w:rPr>
          <w:lang w:val="ru-RU"/>
        </w:rPr>
      </w:pPr>
      <w:r w:rsidRPr="00740CE4">
        <w:rPr>
          <w:rFonts w:ascii="Times New Roman" w:hAnsi="Times New Roman" w:cs="Times New Roman"/>
          <w:lang w:val="ru-RU"/>
        </w:rPr>
        <w:t xml:space="preserve"> «Управление и распоряжение имуществом, находящимся в муниципальной собственности муниципального образования «Колпашевское городское поселение </w:t>
      </w:r>
    </w:p>
    <w:p w:rsidR="00843FCA" w:rsidRPr="00740CE4" w:rsidRDefault="00843FCA" w:rsidP="00843FCA">
      <w:pPr>
        <w:rPr>
          <w:rFonts w:ascii="Times New Roman" w:hAnsi="Times New Roman" w:cs="Times New Roman"/>
          <w:lang w:val="ru-RU"/>
        </w:rPr>
      </w:pPr>
      <w:r w:rsidRPr="00740CE4">
        <w:rPr>
          <w:rFonts w:ascii="Times New Roman" w:hAnsi="Times New Roman" w:cs="Times New Roman"/>
          <w:lang w:val="ru-RU"/>
        </w:rPr>
        <w:t xml:space="preserve">на 2024 – 2028 г.г.» </w:t>
      </w:r>
    </w:p>
    <w:p w:rsidR="00843FCA" w:rsidRDefault="00843FCA" w:rsidP="00843FC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94"/>
        <w:gridCol w:w="1181"/>
        <w:gridCol w:w="1131"/>
        <w:gridCol w:w="857"/>
        <w:gridCol w:w="578"/>
        <w:gridCol w:w="732"/>
        <w:gridCol w:w="732"/>
        <w:gridCol w:w="732"/>
        <w:gridCol w:w="1089"/>
        <w:gridCol w:w="1255"/>
        <w:gridCol w:w="834"/>
      </w:tblGrid>
      <w:tr w:rsidR="00843FCA" w:rsidRPr="00740CE4" w:rsidTr="00740CE4">
        <w:trPr>
          <w:trHeight w:val="7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№ 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Наименование мероприятия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Исполнитель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Сроки реализации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Объем и источники финансирования (тыс. руб.)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Показатель оценки выполнения мероприятий </w:t>
            </w:r>
          </w:p>
        </w:tc>
      </w:tr>
      <w:tr w:rsidR="00843FCA" w:rsidRPr="00740CE4" w:rsidTr="00740CE4">
        <w:trPr>
          <w:trHeight w:val="8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Средства 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Средства 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Средства МБ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Внебюджетные средства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Муниципальное казённое учреждение «Имущество»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37,3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подлежащих аренде, продаже (объявления в газету)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5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bookmarkStart w:id="0" w:name="_GoBack"/>
            <w:bookmarkEnd w:id="0"/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220,9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муниципальных жилых помещений, по которым заключены договора социального найма (рассылка квитанций, сбор и перечисление денежных средств за наем жилья, услуги по сопровождению программы 1С:Предприятие: Учет в управляющих компаниях ЖКХ, ТСЖ и ЖСК).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 (ежегодно)</w:t>
            </w:r>
          </w:p>
        </w:tc>
      </w:tr>
      <w:tr w:rsidR="00843FCA" w:rsidRPr="00740CE4" w:rsidTr="00740CE4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510,5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имущества и земельных участков для проведения оценки, кадастровых работ (оценка, межевание, изготовление тех. паспортов)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600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100,3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проведен ремонт нежилых зданий и жилых помещений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2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Количество объектов, по которым произведены расходы на техническое обслуживание и сохранность нежилого помещения по адресу: д.Север, </w:t>
            </w: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lastRenderedPageBreak/>
              <w:t>ул.Береговая, д.22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lastRenderedPageBreak/>
              <w:t>1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156,9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30,4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проведен ремонт памятника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будет изготовлена проектно-сметная документация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2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97,2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произведены расходы на оплату коммунальных услуг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более 10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232,8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56,5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приобретенных ИБП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Не менее 2 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приобретенных сооружений с установкой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приобретенной бумаги для распечатывания отчетов, квитанций за найм жилья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10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Приобретение МЗ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10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Содержание временно неиспользуемого имущества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Муниципальное казённое учреждение «Имущество»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449,8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449,8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произведены расходы на оплату коммунальных услуг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Не более 21 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740CE4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оказанных транспортных услуг</w:t>
            </w:r>
          </w:p>
          <w:p w:rsidR="00843FCA" w:rsidRPr="00740CE4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:rsidR="00843FCA" w:rsidRPr="00740CE4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:rsidR="00843FCA" w:rsidRPr="00740CE4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:rsidR="00843FCA" w:rsidRPr="00740CE4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1714,3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1714,3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Оплата задолженности по определению Арбитражного суда Томской области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Содержание имущества, переданного во владение и пользование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Муниципальное казённое учреждение «Имущество»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транспортных средств, за которые необходимо произвести оплату налогов, гос.пошлины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более 40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112,2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695,1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695,1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запчастей, приобретаемых для замены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1 (ежегодно)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794,3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произведены расходы на оплату коммунальных услуг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Не более 21 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86,3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будет проведен ремонт двигателя РП-35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118,1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проведен ремонт системы электроснабжения нежилого помещения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будет проведен ремонт нежилого помещения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7347BD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7347BD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7347BD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Приобретение насосных агрегатов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Не менее 4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объектов, по которым изготовлена проектная документация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13,2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Приобретение МЗ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Не менее 5 </w:t>
            </w: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43FCA" w:rsidRPr="00740CE4" w:rsidTr="00740CE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2028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C93B6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A" w:rsidRPr="00C93B6B" w:rsidRDefault="00843FCA" w:rsidP="00740CE4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843FCA" w:rsidRPr="00740CE4" w:rsidRDefault="00843FCA" w:rsidP="00843FCA">
      <w:pPr>
        <w:rPr>
          <w:sz w:val="14"/>
          <w:szCs w:val="14"/>
        </w:rPr>
      </w:pPr>
    </w:p>
    <w:p w:rsidR="00A83635" w:rsidRPr="00740CE4" w:rsidRDefault="00A83635">
      <w:pPr>
        <w:rPr>
          <w:sz w:val="14"/>
          <w:szCs w:val="14"/>
        </w:rPr>
      </w:pPr>
    </w:p>
    <w:sectPr w:rsidR="00A83635" w:rsidRPr="00740CE4" w:rsidSect="00843FC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7A" w:rsidRDefault="003D077A" w:rsidP="00843FCA">
      <w:r>
        <w:separator/>
      </w:r>
    </w:p>
  </w:endnote>
  <w:endnote w:type="continuationSeparator" w:id="0">
    <w:p w:rsidR="003D077A" w:rsidRDefault="003D077A" w:rsidP="008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7A" w:rsidRDefault="003D077A" w:rsidP="00843FCA">
      <w:r>
        <w:separator/>
      </w:r>
    </w:p>
  </w:footnote>
  <w:footnote w:type="continuationSeparator" w:id="0">
    <w:p w:rsidR="003D077A" w:rsidRDefault="003D077A" w:rsidP="0084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23122C15"/>
    <w:multiLevelType w:val="hybridMultilevel"/>
    <w:tmpl w:val="D438E596"/>
    <w:lvl w:ilvl="0" w:tplc="51522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A"/>
    <w:rsid w:val="000B3B3B"/>
    <w:rsid w:val="003D077A"/>
    <w:rsid w:val="00617151"/>
    <w:rsid w:val="006E436D"/>
    <w:rsid w:val="007347BD"/>
    <w:rsid w:val="00740CE4"/>
    <w:rsid w:val="00843FCA"/>
    <w:rsid w:val="0097261B"/>
    <w:rsid w:val="00A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5603"/>
  <w15:chartTrackingRefBased/>
  <w15:docId w15:val="{F8471CBD-9C91-4924-B010-514C303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CA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843FC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43FC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FCA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43FCA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WW8Num1z0">
    <w:name w:val="WW8Num1z0"/>
    <w:rsid w:val="00843FCA"/>
  </w:style>
  <w:style w:type="character" w:customStyle="1" w:styleId="WW8Num1z1">
    <w:name w:val="WW8Num1z1"/>
    <w:rsid w:val="00843FCA"/>
  </w:style>
  <w:style w:type="character" w:customStyle="1" w:styleId="WW8Num1z2">
    <w:name w:val="WW8Num1z2"/>
    <w:rsid w:val="00843FCA"/>
  </w:style>
  <w:style w:type="character" w:customStyle="1" w:styleId="WW8Num1z3">
    <w:name w:val="WW8Num1z3"/>
    <w:rsid w:val="00843FCA"/>
  </w:style>
  <w:style w:type="character" w:customStyle="1" w:styleId="WW8Num1z4">
    <w:name w:val="WW8Num1z4"/>
    <w:rsid w:val="00843FCA"/>
  </w:style>
  <w:style w:type="character" w:customStyle="1" w:styleId="WW8Num1z5">
    <w:name w:val="WW8Num1z5"/>
    <w:rsid w:val="00843FCA"/>
  </w:style>
  <w:style w:type="character" w:customStyle="1" w:styleId="WW8Num1z6">
    <w:name w:val="WW8Num1z6"/>
    <w:rsid w:val="00843FCA"/>
  </w:style>
  <w:style w:type="character" w:customStyle="1" w:styleId="WW8Num1z7">
    <w:name w:val="WW8Num1z7"/>
    <w:rsid w:val="00843FCA"/>
  </w:style>
  <w:style w:type="character" w:customStyle="1" w:styleId="WW8Num1z8">
    <w:name w:val="WW8Num1z8"/>
    <w:rsid w:val="00843FCA"/>
  </w:style>
  <w:style w:type="character" w:customStyle="1" w:styleId="WW8Num2z0">
    <w:name w:val="WW8Num2z0"/>
    <w:rsid w:val="00843FCA"/>
    <w:rPr>
      <w:rFonts w:hint="default"/>
    </w:rPr>
  </w:style>
  <w:style w:type="character" w:customStyle="1" w:styleId="WW8Num2z1">
    <w:name w:val="WW8Num2z1"/>
    <w:rsid w:val="00843FCA"/>
  </w:style>
  <w:style w:type="character" w:customStyle="1" w:styleId="WW8Num2z2">
    <w:name w:val="WW8Num2z2"/>
    <w:rsid w:val="00843FCA"/>
  </w:style>
  <w:style w:type="character" w:customStyle="1" w:styleId="WW8Num2z3">
    <w:name w:val="WW8Num2z3"/>
    <w:rsid w:val="00843FCA"/>
  </w:style>
  <w:style w:type="character" w:customStyle="1" w:styleId="WW8Num2z4">
    <w:name w:val="WW8Num2z4"/>
    <w:rsid w:val="00843FCA"/>
  </w:style>
  <w:style w:type="character" w:customStyle="1" w:styleId="WW8Num2z5">
    <w:name w:val="WW8Num2z5"/>
    <w:rsid w:val="00843FCA"/>
  </w:style>
  <w:style w:type="character" w:customStyle="1" w:styleId="WW8Num2z6">
    <w:name w:val="WW8Num2z6"/>
    <w:rsid w:val="00843FCA"/>
  </w:style>
  <w:style w:type="character" w:customStyle="1" w:styleId="WW8Num2z7">
    <w:name w:val="WW8Num2z7"/>
    <w:rsid w:val="00843FCA"/>
  </w:style>
  <w:style w:type="character" w:customStyle="1" w:styleId="WW8Num2z8">
    <w:name w:val="WW8Num2z8"/>
    <w:rsid w:val="00843FCA"/>
  </w:style>
  <w:style w:type="character" w:customStyle="1" w:styleId="WW8Num3z0">
    <w:name w:val="WW8Num3z0"/>
    <w:rsid w:val="00843FCA"/>
    <w:rPr>
      <w:rFonts w:ascii="Times New Roman" w:hAnsi="Times New Roman" w:cs="Times New Roman"/>
      <w:b/>
      <w:lang w:val="ru-RU" w:eastAsia="ru-RU"/>
    </w:rPr>
  </w:style>
  <w:style w:type="character" w:customStyle="1" w:styleId="WW8Num3z1">
    <w:name w:val="WW8Num3z1"/>
    <w:rsid w:val="00843FCA"/>
  </w:style>
  <w:style w:type="character" w:customStyle="1" w:styleId="WW8Num3z2">
    <w:name w:val="WW8Num3z2"/>
    <w:rsid w:val="00843FCA"/>
  </w:style>
  <w:style w:type="character" w:customStyle="1" w:styleId="WW8Num3z3">
    <w:name w:val="WW8Num3z3"/>
    <w:rsid w:val="00843FCA"/>
  </w:style>
  <w:style w:type="character" w:customStyle="1" w:styleId="WW8Num3z4">
    <w:name w:val="WW8Num3z4"/>
    <w:rsid w:val="00843FCA"/>
  </w:style>
  <w:style w:type="character" w:customStyle="1" w:styleId="WW8Num3z5">
    <w:name w:val="WW8Num3z5"/>
    <w:rsid w:val="00843FCA"/>
  </w:style>
  <w:style w:type="character" w:customStyle="1" w:styleId="WW8Num3z6">
    <w:name w:val="WW8Num3z6"/>
    <w:rsid w:val="00843FCA"/>
  </w:style>
  <w:style w:type="character" w:customStyle="1" w:styleId="WW8Num3z7">
    <w:name w:val="WW8Num3z7"/>
    <w:rsid w:val="00843FCA"/>
  </w:style>
  <w:style w:type="character" w:customStyle="1" w:styleId="WW8Num3z8">
    <w:name w:val="WW8Num3z8"/>
    <w:rsid w:val="00843FCA"/>
  </w:style>
  <w:style w:type="character" w:customStyle="1" w:styleId="WW8Num4z0">
    <w:name w:val="WW8Num4z0"/>
    <w:rsid w:val="00843FCA"/>
    <w:rPr>
      <w:rFonts w:hint="default"/>
      <w:color w:val="auto"/>
    </w:rPr>
  </w:style>
  <w:style w:type="character" w:customStyle="1" w:styleId="WW8Num4z1">
    <w:name w:val="WW8Num4z1"/>
    <w:rsid w:val="00843FCA"/>
  </w:style>
  <w:style w:type="character" w:customStyle="1" w:styleId="WW8Num4z2">
    <w:name w:val="WW8Num4z2"/>
    <w:rsid w:val="00843FCA"/>
  </w:style>
  <w:style w:type="character" w:customStyle="1" w:styleId="WW8Num4z3">
    <w:name w:val="WW8Num4z3"/>
    <w:rsid w:val="00843FCA"/>
  </w:style>
  <w:style w:type="character" w:customStyle="1" w:styleId="WW8Num4z4">
    <w:name w:val="WW8Num4z4"/>
    <w:rsid w:val="00843FCA"/>
  </w:style>
  <w:style w:type="character" w:customStyle="1" w:styleId="WW8Num4z5">
    <w:name w:val="WW8Num4z5"/>
    <w:rsid w:val="00843FCA"/>
  </w:style>
  <w:style w:type="character" w:customStyle="1" w:styleId="WW8Num4z6">
    <w:name w:val="WW8Num4z6"/>
    <w:rsid w:val="00843FCA"/>
  </w:style>
  <w:style w:type="character" w:customStyle="1" w:styleId="WW8Num4z7">
    <w:name w:val="WW8Num4z7"/>
    <w:rsid w:val="00843FCA"/>
  </w:style>
  <w:style w:type="character" w:customStyle="1" w:styleId="WW8Num4z8">
    <w:name w:val="WW8Num4z8"/>
    <w:rsid w:val="00843FCA"/>
  </w:style>
  <w:style w:type="character" w:customStyle="1" w:styleId="WW8Num5z0">
    <w:name w:val="WW8Num5z0"/>
    <w:rsid w:val="00843FCA"/>
    <w:rPr>
      <w:rFonts w:hint="default"/>
    </w:rPr>
  </w:style>
  <w:style w:type="character" w:customStyle="1" w:styleId="WW8Num5z1">
    <w:name w:val="WW8Num5z1"/>
    <w:rsid w:val="00843FCA"/>
  </w:style>
  <w:style w:type="character" w:customStyle="1" w:styleId="WW8Num5z2">
    <w:name w:val="WW8Num5z2"/>
    <w:rsid w:val="00843FCA"/>
  </w:style>
  <w:style w:type="character" w:customStyle="1" w:styleId="WW8Num5z3">
    <w:name w:val="WW8Num5z3"/>
    <w:rsid w:val="00843FCA"/>
  </w:style>
  <w:style w:type="character" w:customStyle="1" w:styleId="WW8Num5z4">
    <w:name w:val="WW8Num5z4"/>
    <w:rsid w:val="00843FCA"/>
  </w:style>
  <w:style w:type="character" w:customStyle="1" w:styleId="WW8Num5z5">
    <w:name w:val="WW8Num5z5"/>
    <w:rsid w:val="00843FCA"/>
  </w:style>
  <w:style w:type="character" w:customStyle="1" w:styleId="WW8Num5z6">
    <w:name w:val="WW8Num5z6"/>
    <w:rsid w:val="00843FCA"/>
  </w:style>
  <w:style w:type="character" w:customStyle="1" w:styleId="WW8Num5z7">
    <w:name w:val="WW8Num5z7"/>
    <w:rsid w:val="00843FCA"/>
  </w:style>
  <w:style w:type="character" w:customStyle="1" w:styleId="WW8Num5z8">
    <w:name w:val="WW8Num5z8"/>
    <w:rsid w:val="00843FCA"/>
  </w:style>
  <w:style w:type="character" w:customStyle="1" w:styleId="WW8Num6z0">
    <w:name w:val="WW8Num6z0"/>
    <w:rsid w:val="00843FCA"/>
    <w:rPr>
      <w:rFonts w:hint="default"/>
    </w:rPr>
  </w:style>
  <w:style w:type="character" w:customStyle="1" w:styleId="WW8Num6z1">
    <w:name w:val="WW8Num6z1"/>
    <w:rsid w:val="00843FCA"/>
  </w:style>
  <w:style w:type="character" w:customStyle="1" w:styleId="WW8Num6z2">
    <w:name w:val="WW8Num6z2"/>
    <w:rsid w:val="00843FCA"/>
  </w:style>
  <w:style w:type="character" w:customStyle="1" w:styleId="WW8Num6z3">
    <w:name w:val="WW8Num6z3"/>
    <w:rsid w:val="00843FCA"/>
  </w:style>
  <w:style w:type="character" w:customStyle="1" w:styleId="WW8Num6z4">
    <w:name w:val="WW8Num6z4"/>
    <w:rsid w:val="00843FCA"/>
  </w:style>
  <w:style w:type="character" w:customStyle="1" w:styleId="WW8Num6z5">
    <w:name w:val="WW8Num6z5"/>
    <w:rsid w:val="00843FCA"/>
  </w:style>
  <w:style w:type="character" w:customStyle="1" w:styleId="WW8Num6z6">
    <w:name w:val="WW8Num6z6"/>
    <w:rsid w:val="00843FCA"/>
  </w:style>
  <w:style w:type="character" w:customStyle="1" w:styleId="WW8Num6z7">
    <w:name w:val="WW8Num6z7"/>
    <w:rsid w:val="00843FCA"/>
  </w:style>
  <w:style w:type="character" w:customStyle="1" w:styleId="WW8Num6z8">
    <w:name w:val="WW8Num6z8"/>
    <w:rsid w:val="00843FCA"/>
  </w:style>
  <w:style w:type="character" w:customStyle="1" w:styleId="WW8Num7z0">
    <w:name w:val="WW8Num7z0"/>
    <w:rsid w:val="00843FCA"/>
    <w:rPr>
      <w:rFonts w:ascii="Symbol" w:hAnsi="Symbol" w:cs="Symbol" w:hint="default"/>
    </w:rPr>
  </w:style>
  <w:style w:type="character" w:customStyle="1" w:styleId="WW8Num7z1">
    <w:name w:val="WW8Num7z1"/>
    <w:rsid w:val="00843FCA"/>
    <w:rPr>
      <w:rFonts w:ascii="Courier New" w:hAnsi="Courier New" w:cs="Courier New" w:hint="default"/>
    </w:rPr>
  </w:style>
  <w:style w:type="character" w:customStyle="1" w:styleId="WW8Num7z2">
    <w:name w:val="WW8Num7z2"/>
    <w:rsid w:val="00843FCA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843FCA"/>
  </w:style>
  <w:style w:type="character" w:customStyle="1" w:styleId="WW8Num7z3">
    <w:name w:val="WW8Num7z3"/>
    <w:rsid w:val="00843FCA"/>
  </w:style>
  <w:style w:type="character" w:customStyle="1" w:styleId="WW8Num7z4">
    <w:name w:val="WW8Num7z4"/>
    <w:rsid w:val="00843FCA"/>
  </w:style>
  <w:style w:type="character" w:customStyle="1" w:styleId="WW8Num7z5">
    <w:name w:val="WW8Num7z5"/>
    <w:rsid w:val="00843FCA"/>
  </w:style>
  <w:style w:type="character" w:customStyle="1" w:styleId="WW8Num7z6">
    <w:name w:val="WW8Num7z6"/>
    <w:rsid w:val="00843FCA"/>
  </w:style>
  <w:style w:type="character" w:customStyle="1" w:styleId="WW8Num7z7">
    <w:name w:val="WW8Num7z7"/>
    <w:rsid w:val="00843FCA"/>
  </w:style>
  <w:style w:type="character" w:customStyle="1" w:styleId="WW8Num7z8">
    <w:name w:val="WW8Num7z8"/>
    <w:rsid w:val="00843FCA"/>
  </w:style>
  <w:style w:type="character" w:customStyle="1" w:styleId="WW8Num8z0">
    <w:name w:val="WW8Num8z0"/>
    <w:rsid w:val="00843FCA"/>
    <w:rPr>
      <w:rFonts w:ascii="Symbol" w:hAnsi="Symbol" w:cs="Symbol" w:hint="default"/>
    </w:rPr>
  </w:style>
  <w:style w:type="character" w:customStyle="1" w:styleId="WW8Num8z1">
    <w:name w:val="WW8Num8z1"/>
    <w:rsid w:val="00843FCA"/>
  </w:style>
  <w:style w:type="character" w:customStyle="1" w:styleId="WW8Num8z2">
    <w:name w:val="WW8Num8z2"/>
    <w:rsid w:val="00843FCA"/>
  </w:style>
  <w:style w:type="character" w:customStyle="1" w:styleId="WW8Num8z3">
    <w:name w:val="WW8Num8z3"/>
    <w:rsid w:val="00843FCA"/>
  </w:style>
  <w:style w:type="character" w:customStyle="1" w:styleId="WW8Num8z4">
    <w:name w:val="WW8Num8z4"/>
    <w:rsid w:val="00843FCA"/>
  </w:style>
  <w:style w:type="character" w:customStyle="1" w:styleId="WW8Num8z5">
    <w:name w:val="WW8Num8z5"/>
    <w:rsid w:val="00843FCA"/>
  </w:style>
  <w:style w:type="character" w:customStyle="1" w:styleId="WW8Num8z6">
    <w:name w:val="WW8Num8z6"/>
    <w:rsid w:val="00843FCA"/>
  </w:style>
  <w:style w:type="character" w:customStyle="1" w:styleId="WW8Num8z7">
    <w:name w:val="WW8Num8z7"/>
    <w:rsid w:val="00843FCA"/>
  </w:style>
  <w:style w:type="character" w:customStyle="1" w:styleId="WW8Num8z8">
    <w:name w:val="WW8Num8z8"/>
    <w:rsid w:val="00843FCA"/>
  </w:style>
  <w:style w:type="character" w:customStyle="1" w:styleId="11">
    <w:name w:val="Основной шрифт абзаца1"/>
    <w:rsid w:val="00843FCA"/>
  </w:style>
  <w:style w:type="character" w:customStyle="1" w:styleId="a3">
    <w:name w:val="Подзаголовок Знак"/>
    <w:rsid w:val="00843FCA"/>
    <w:rPr>
      <w:rFonts w:ascii="Cambria" w:hAnsi="Cambria" w:cs="Cambria"/>
      <w:sz w:val="24"/>
      <w:szCs w:val="24"/>
      <w:lang w:val="x-none" w:bidi="ar-SA"/>
    </w:rPr>
  </w:style>
  <w:style w:type="character" w:customStyle="1" w:styleId="SubtitleChar">
    <w:name w:val="Subtitle Char"/>
    <w:rsid w:val="00843FCA"/>
    <w:rPr>
      <w:rFonts w:ascii="Calibri" w:eastAsia="Calibri" w:hAnsi="Calibri" w:cs="Calibri"/>
      <w:b/>
      <w:bCs/>
      <w:sz w:val="36"/>
      <w:szCs w:val="36"/>
      <w:lang w:val="ru-RU" w:bidi="ar-SA"/>
    </w:rPr>
  </w:style>
  <w:style w:type="character" w:styleId="a4">
    <w:name w:val="page number"/>
    <w:basedOn w:val="11"/>
    <w:rsid w:val="00843FCA"/>
  </w:style>
  <w:style w:type="character" w:customStyle="1" w:styleId="a5">
    <w:name w:val="Символ сноски"/>
    <w:rsid w:val="00843FCA"/>
  </w:style>
  <w:style w:type="character" w:customStyle="1" w:styleId="12">
    <w:name w:val="Знак сноски1"/>
    <w:rsid w:val="00843FCA"/>
    <w:rPr>
      <w:vertAlign w:val="superscript"/>
    </w:rPr>
  </w:style>
  <w:style w:type="character" w:customStyle="1" w:styleId="a6">
    <w:name w:val="Символы концевой сноски"/>
    <w:rsid w:val="00843FCA"/>
    <w:rPr>
      <w:vertAlign w:val="superscript"/>
    </w:rPr>
  </w:style>
  <w:style w:type="character" w:customStyle="1" w:styleId="WW-">
    <w:name w:val="WW-Символы концевой сноски"/>
    <w:rsid w:val="00843FCA"/>
  </w:style>
  <w:style w:type="character" w:customStyle="1" w:styleId="a7">
    <w:name w:val="Маркеры списка"/>
    <w:rsid w:val="00843FCA"/>
    <w:rPr>
      <w:rFonts w:ascii="OpenSymbol" w:eastAsia="OpenSymbol" w:hAnsi="OpenSymbol" w:cs="OpenSymbol"/>
    </w:rPr>
  </w:style>
  <w:style w:type="character" w:customStyle="1" w:styleId="a8">
    <w:name w:val="Цветовое выделение для Текст"/>
    <w:rsid w:val="00843FCA"/>
    <w:rPr>
      <w:sz w:val="24"/>
    </w:rPr>
  </w:style>
  <w:style w:type="character" w:customStyle="1" w:styleId="a9">
    <w:name w:val="Основной текст_"/>
    <w:rsid w:val="00843FCA"/>
    <w:rPr>
      <w:spacing w:val="3"/>
      <w:sz w:val="21"/>
      <w:szCs w:val="21"/>
      <w:shd w:val="clear" w:color="auto" w:fill="FFFFFF"/>
    </w:rPr>
  </w:style>
  <w:style w:type="character" w:customStyle="1" w:styleId="aa">
    <w:name w:val="Основной текст с отступом Знак"/>
    <w:rsid w:val="00843FCA"/>
    <w:rPr>
      <w:rFonts w:ascii="Calibri" w:hAnsi="Calibri" w:cs="Calibri"/>
      <w:sz w:val="24"/>
      <w:szCs w:val="24"/>
      <w:lang w:val="en-US" w:eastAsia="zh-CN"/>
    </w:rPr>
  </w:style>
  <w:style w:type="paragraph" w:customStyle="1" w:styleId="22">
    <w:name w:val="Заголовок2"/>
    <w:basedOn w:val="a"/>
    <w:next w:val="ab"/>
    <w:rsid w:val="00843F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843FCA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rsid w:val="00843FCA"/>
    <w:rPr>
      <w:rFonts w:ascii="Calibri" w:eastAsia="Times New Roman" w:hAnsi="Calibri" w:cs="Calibri"/>
      <w:sz w:val="24"/>
      <w:szCs w:val="24"/>
      <w:lang w:val="en-US" w:eastAsia="zh-CN"/>
    </w:rPr>
  </w:style>
  <w:style w:type="paragraph" w:styleId="ad">
    <w:name w:val="List"/>
    <w:basedOn w:val="ab"/>
    <w:rsid w:val="00843FCA"/>
    <w:rPr>
      <w:rFonts w:cs="Mangal"/>
    </w:rPr>
  </w:style>
  <w:style w:type="paragraph" w:styleId="ae">
    <w:name w:val="caption"/>
    <w:basedOn w:val="a"/>
    <w:qFormat/>
    <w:rsid w:val="00843F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43FC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b"/>
    <w:rsid w:val="00843F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rsid w:val="00843F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43FCA"/>
    <w:pPr>
      <w:suppressLineNumbers/>
    </w:pPr>
    <w:rPr>
      <w:rFonts w:cs="Mangal"/>
    </w:rPr>
  </w:style>
  <w:style w:type="paragraph" w:styleId="af">
    <w:name w:val="Subtitle"/>
    <w:basedOn w:val="a"/>
    <w:next w:val="a"/>
    <w:link w:val="16"/>
    <w:qFormat/>
    <w:rsid w:val="00843FCA"/>
    <w:pPr>
      <w:spacing w:after="60"/>
    </w:pPr>
    <w:rPr>
      <w:rFonts w:ascii="Cambria" w:hAnsi="Cambria" w:cs="Cambria"/>
      <w:lang w:val="x-none"/>
    </w:rPr>
  </w:style>
  <w:style w:type="character" w:customStyle="1" w:styleId="16">
    <w:name w:val="Подзаголовок Знак1"/>
    <w:basedOn w:val="a0"/>
    <w:link w:val="af"/>
    <w:rsid w:val="00843FCA"/>
    <w:rPr>
      <w:rFonts w:ascii="Cambria" w:eastAsia="Times New Roman" w:hAnsi="Cambria" w:cs="Cambria"/>
      <w:sz w:val="24"/>
      <w:szCs w:val="24"/>
      <w:lang w:val="x-none" w:eastAsia="zh-CN"/>
    </w:rPr>
  </w:style>
  <w:style w:type="paragraph" w:styleId="af0">
    <w:name w:val="List Paragraph"/>
    <w:basedOn w:val="a"/>
    <w:qFormat/>
    <w:rsid w:val="00843FCA"/>
    <w:pPr>
      <w:ind w:left="720"/>
      <w:contextualSpacing/>
    </w:pPr>
  </w:style>
  <w:style w:type="paragraph" w:customStyle="1" w:styleId="ConsNormal">
    <w:name w:val="ConsNormal"/>
    <w:rsid w:val="00843FCA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843FCA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Calibri"/>
      <w:lang w:eastAsia="zh-CN"/>
    </w:rPr>
  </w:style>
  <w:style w:type="paragraph" w:customStyle="1" w:styleId="17">
    <w:name w:val="Знак1"/>
    <w:basedOn w:val="a"/>
    <w:rsid w:val="00843FCA"/>
    <w:pPr>
      <w:spacing w:before="280" w:after="280"/>
    </w:pPr>
    <w:rPr>
      <w:rFonts w:ascii="Tahoma" w:hAnsi="Tahoma" w:cs="Tahoma"/>
      <w:sz w:val="20"/>
      <w:szCs w:val="20"/>
    </w:rPr>
  </w:style>
  <w:style w:type="paragraph" w:styleId="af1">
    <w:name w:val="Balloon Text"/>
    <w:basedOn w:val="a"/>
    <w:link w:val="af2"/>
    <w:rsid w:val="00843F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43FCA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3">
    <w:name w:val="header"/>
    <w:basedOn w:val="a"/>
    <w:link w:val="af4"/>
    <w:rsid w:val="00843F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43FCA"/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af5">
    <w:name w:val="Содержимое таблицы"/>
    <w:basedOn w:val="a"/>
    <w:rsid w:val="00843FCA"/>
    <w:pPr>
      <w:suppressLineNumbers/>
    </w:pPr>
  </w:style>
  <w:style w:type="paragraph" w:customStyle="1" w:styleId="af6">
    <w:name w:val="Заголовок таблицы"/>
    <w:basedOn w:val="af5"/>
    <w:rsid w:val="00843FCA"/>
    <w:rPr>
      <w:b/>
      <w:bCs/>
    </w:rPr>
  </w:style>
  <w:style w:type="paragraph" w:customStyle="1" w:styleId="af7">
    <w:name w:val="Содержимое врезки"/>
    <w:basedOn w:val="a"/>
    <w:rsid w:val="00843FCA"/>
  </w:style>
  <w:style w:type="paragraph" w:styleId="af8">
    <w:name w:val="footnote text"/>
    <w:basedOn w:val="a"/>
    <w:link w:val="af9"/>
    <w:rsid w:val="00843FCA"/>
    <w:pPr>
      <w:suppressLineNumbers/>
      <w:ind w:left="339" w:hanging="339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43FCA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afa">
    <w:name w:val="footer"/>
    <w:basedOn w:val="a"/>
    <w:link w:val="afb"/>
    <w:rsid w:val="00843FCA"/>
    <w:pPr>
      <w:suppressLineNumbers/>
      <w:tabs>
        <w:tab w:val="center" w:pos="4986"/>
        <w:tab w:val="right" w:pos="9972"/>
      </w:tabs>
    </w:pPr>
  </w:style>
  <w:style w:type="character" w:customStyle="1" w:styleId="afb">
    <w:name w:val="Нижний колонтитул Знак"/>
    <w:basedOn w:val="a0"/>
    <w:link w:val="afa"/>
    <w:rsid w:val="00843FCA"/>
    <w:rPr>
      <w:rFonts w:ascii="Calibri" w:eastAsia="Times New Roman" w:hAnsi="Calibri" w:cs="Calibri"/>
      <w:sz w:val="24"/>
      <w:szCs w:val="24"/>
      <w:lang w:val="en-US" w:eastAsia="zh-CN"/>
    </w:rPr>
  </w:style>
  <w:style w:type="paragraph" w:styleId="afc">
    <w:name w:val="No Spacing"/>
    <w:qFormat/>
    <w:rsid w:val="00843FCA"/>
    <w:pPr>
      <w:suppressAutoHyphens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paragraph" w:customStyle="1" w:styleId="4">
    <w:name w:val="Основной текст4"/>
    <w:basedOn w:val="a"/>
    <w:rsid w:val="00843FCA"/>
    <w:pPr>
      <w:widowControl w:val="0"/>
      <w:shd w:val="clear" w:color="auto" w:fill="FFFFFF"/>
      <w:spacing w:before="180" w:after="240" w:line="312" w:lineRule="exact"/>
      <w:ind w:hanging="400"/>
      <w:jc w:val="both"/>
    </w:pPr>
    <w:rPr>
      <w:rFonts w:ascii="Times New Roman" w:hAnsi="Times New Roman" w:cs="Times New Roman"/>
      <w:spacing w:val="3"/>
      <w:sz w:val="21"/>
      <w:szCs w:val="21"/>
      <w:lang w:val="ru-RU"/>
    </w:rPr>
  </w:style>
  <w:style w:type="paragraph" w:styleId="afd">
    <w:name w:val="Body Text Indent"/>
    <w:basedOn w:val="a"/>
    <w:link w:val="18"/>
    <w:rsid w:val="00843FCA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d"/>
    <w:rsid w:val="00843FCA"/>
    <w:rPr>
      <w:rFonts w:ascii="Calibri" w:eastAsia="Times New Roman" w:hAnsi="Calibri" w:cs="Calibri"/>
      <w:sz w:val="24"/>
      <w:szCs w:val="24"/>
      <w:lang w:val="en-US" w:eastAsia="zh-CN"/>
    </w:rPr>
  </w:style>
  <w:style w:type="table" w:styleId="afe">
    <w:name w:val="Table Grid"/>
    <w:basedOn w:val="a1"/>
    <w:uiPriority w:val="39"/>
    <w:rsid w:val="00843FC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843FCA"/>
    <w:rPr>
      <w:color w:val="0563C1"/>
      <w:u w:val="single"/>
    </w:rPr>
  </w:style>
  <w:style w:type="character" w:styleId="aff0">
    <w:name w:val="FollowedHyperlink"/>
    <w:uiPriority w:val="99"/>
    <w:semiHidden/>
    <w:unhideWhenUsed/>
    <w:rsid w:val="00843FCA"/>
    <w:rPr>
      <w:color w:val="954F72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3FCA"/>
  </w:style>
  <w:style w:type="paragraph" w:customStyle="1" w:styleId="msonormal0">
    <w:name w:val="msonormal"/>
    <w:basedOn w:val="a"/>
    <w:rsid w:val="00843FCA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84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84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84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843F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843F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84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843F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843F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4807-1051-4520-8982-58456039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2025-02-13T09:31:00Z</cp:lastPrinted>
  <dcterms:created xsi:type="dcterms:W3CDTF">2025-02-13T04:31:00Z</dcterms:created>
  <dcterms:modified xsi:type="dcterms:W3CDTF">2025-02-13T09:33:00Z</dcterms:modified>
</cp:coreProperties>
</file>