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1D" w:rsidRPr="00205D25" w:rsidRDefault="00554DDC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2.75pt;visibility:visible">
            <v:imagedata r:id="rId5" o:title=""/>
          </v:shape>
        </w:pict>
      </w:r>
    </w:p>
    <w:p w:rsidR="00212A1D" w:rsidRPr="00205D25" w:rsidRDefault="00212A1D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212A1D" w:rsidRPr="00205D25" w:rsidRDefault="00554DDC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212A1D" w:rsidRPr="00205D25" w:rsidRDefault="00212A1D" w:rsidP="00561A32"/>
    <w:p w:rsidR="00212A1D" w:rsidRPr="00205D25" w:rsidRDefault="00212A1D" w:rsidP="00561A32">
      <w:pPr>
        <w:pStyle w:val="21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212A1D" w:rsidRPr="00205D25" w:rsidRDefault="00212A1D" w:rsidP="00561A32">
      <w:pPr>
        <w:pStyle w:val="21"/>
        <w:tabs>
          <w:tab w:val="left" w:pos="720"/>
        </w:tabs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03 декабря </w:t>
      </w:r>
      <w:r w:rsidRPr="00205D25">
        <w:rPr>
          <w:sz w:val="24"/>
          <w:szCs w:val="24"/>
        </w:rPr>
        <w:t xml:space="preserve">2019 г.           </w:t>
      </w:r>
      <w:r w:rsidR="004B2139">
        <w:rPr>
          <w:sz w:val="24"/>
          <w:szCs w:val="24"/>
        </w:rPr>
        <w:t xml:space="preserve">                              </w:t>
      </w:r>
      <w:r w:rsidRPr="00205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05D25">
        <w:rPr>
          <w:sz w:val="24"/>
          <w:szCs w:val="24"/>
        </w:rPr>
        <w:t xml:space="preserve">№ </w:t>
      </w:r>
      <w:r>
        <w:rPr>
          <w:sz w:val="24"/>
          <w:szCs w:val="24"/>
        </w:rPr>
        <w:t>38</w:t>
      </w:r>
      <w:r w:rsidRPr="00205D25">
        <w:rPr>
          <w:sz w:val="24"/>
          <w:szCs w:val="24"/>
        </w:rPr>
        <w:t xml:space="preserve">                                           </w:t>
      </w:r>
    </w:p>
    <w:p w:rsidR="00212A1D" w:rsidRPr="00205D25" w:rsidRDefault="00212A1D" w:rsidP="00561A32">
      <w:pPr>
        <w:pStyle w:val="21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212A1D" w:rsidRPr="00205D25" w:rsidRDefault="00212A1D" w:rsidP="00561A32">
      <w:pPr>
        <w:pStyle w:val="21"/>
        <w:ind w:firstLine="720"/>
        <w:rPr>
          <w:sz w:val="24"/>
          <w:szCs w:val="24"/>
        </w:rPr>
      </w:pPr>
    </w:p>
    <w:p w:rsidR="00212A1D" w:rsidRPr="00205D25" w:rsidRDefault="00212A1D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212A1D" w:rsidRPr="00205D25" w:rsidRDefault="00212A1D" w:rsidP="00561A32">
      <w:pPr>
        <w:ind w:right="-1"/>
        <w:jc w:val="center"/>
      </w:pPr>
      <w:r w:rsidRPr="00205D25">
        <w:t xml:space="preserve">от 4 декабря 2018 года № 44 «О бюджете муниципального образования </w:t>
      </w:r>
    </w:p>
    <w:p w:rsidR="00212A1D" w:rsidRPr="00205D25" w:rsidRDefault="00212A1D" w:rsidP="00561A32">
      <w:pPr>
        <w:ind w:right="-1"/>
        <w:jc w:val="center"/>
      </w:pPr>
      <w:r w:rsidRPr="00205D25">
        <w:t>«Колпашевское городское поселение» на 2019 год»</w:t>
      </w:r>
    </w:p>
    <w:p w:rsidR="00212A1D" w:rsidRPr="00205D25" w:rsidRDefault="00212A1D" w:rsidP="00561A32">
      <w:pPr>
        <w:ind w:right="5138"/>
        <w:jc w:val="both"/>
      </w:pPr>
    </w:p>
    <w:p w:rsidR="00212A1D" w:rsidRPr="00205D25" w:rsidRDefault="00212A1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о внесении изменений в решение Совета Колпашевского городского поселения от 4 декабря 2018 года № 44 «О бюджете муниципального образования «Колпашевское городское поселение» на 2019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212A1D" w:rsidRPr="00205D25" w:rsidRDefault="00212A1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212A1D" w:rsidRPr="00205D25" w:rsidRDefault="00212A1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1. Внести в решение Совета Колпашевского городского поселения от 4 декабря 2018 года № 44 «О бюджете муниципального образования «Колпашевское городское поселение» на 2019 год» следующие изменения:</w:t>
      </w:r>
    </w:p>
    <w:p w:rsidR="00212A1D" w:rsidRPr="00205D25" w:rsidRDefault="00212A1D" w:rsidP="00561A32">
      <w:pPr>
        <w:pStyle w:val="21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1.1 Пункт 1 изложить в следующей редакции:</w:t>
      </w:r>
    </w:p>
    <w:p w:rsidR="00212A1D" w:rsidRPr="00205D25" w:rsidRDefault="00212A1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205D25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2019 год:</w:t>
      </w:r>
    </w:p>
    <w:p w:rsidR="00212A1D" w:rsidRPr="00097791" w:rsidRDefault="00212A1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>1) общий объем доходов бюджета МО «Колпашевское городское поселение» в сумме 334 593,7 тыс. рублей, в том числе налоговые и неналоговые доходы в сумме 93 878,3 тыс. рублей, безвозмездные поступления в сумме 240 715,4 тыс. рублей;</w:t>
      </w:r>
    </w:p>
    <w:p w:rsidR="00212A1D" w:rsidRPr="00097791" w:rsidRDefault="00212A1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>2) общий объем расходов бюджета МО «Колпашевское городское поселение» в сумме 338</w:t>
      </w:r>
      <w:r>
        <w:rPr>
          <w:sz w:val="24"/>
          <w:szCs w:val="24"/>
        </w:rPr>
        <w:t xml:space="preserve"> 7</w:t>
      </w:r>
      <w:r w:rsidRPr="00097791">
        <w:rPr>
          <w:sz w:val="24"/>
          <w:szCs w:val="24"/>
        </w:rPr>
        <w:t>51,</w:t>
      </w:r>
      <w:r>
        <w:rPr>
          <w:sz w:val="24"/>
          <w:szCs w:val="24"/>
        </w:rPr>
        <w:t>8</w:t>
      </w:r>
      <w:r w:rsidRPr="00097791">
        <w:rPr>
          <w:sz w:val="24"/>
          <w:szCs w:val="24"/>
        </w:rPr>
        <w:t xml:space="preserve"> тыс. рублей;</w:t>
      </w:r>
    </w:p>
    <w:p w:rsidR="00212A1D" w:rsidRDefault="00212A1D" w:rsidP="00561A32">
      <w:pPr>
        <w:pStyle w:val="21"/>
        <w:shd w:val="clear" w:color="auto" w:fill="FFFFFF"/>
        <w:ind w:firstLine="709"/>
        <w:rPr>
          <w:sz w:val="24"/>
          <w:szCs w:val="24"/>
        </w:rPr>
      </w:pPr>
      <w:r w:rsidRPr="00097791">
        <w:rPr>
          <w:sz w:val="24"/>
          <w:szCs w:val="24"/>
        </w:rPr>
        <w:t>3) дефицит бюджета МО «Колпашевское городское поселение» в сумме 4 158,1 тыс. рублей.».</w:t>
      </w:r>
      <w:r w:rsidRPr="00116A84">
        <w:rPr>
          <w:sz w:val="24"/>
          <w:szCs w:val="24"/>
        </w:rPr>
        <w:t xml:space="preserve"> </w:t>
      </w:r>
    </w:p>
    <w:p w:rsidR="00212A1D" w:rsidRPr="003A0820" w:rsidRDefault="00212A1D" w:rsidP="00561A32">
      <w:pPr>
        <w:pStyle w:val="21"/>
        <w:ind w:left="709"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3A0820">
        <w:rPr>
          <w:sz w:val="24"/>
          <w:szCs w:val="24"/>
        </w:rPr>
        <w:t xml:space="preserve"> Пункт 1</w:t>
      </w:r>
      <w:r>
        <w:rPr>
          <w:sz w:val="24"/>
          <w:szCs w:val="24"/>
        </w:rPr>
        <w:t>7</w:t>
      </w:r>
      <w:r w:rsidRPr="003A0820">
        <w:rPr>
          <w:sz w:val="24"/>
          <w:szCs w:val="24"/>
        </w:rPr>
        <w:t xml:space="preserve"> </w:t>
      </w:r>
      <w:r w:rsidRPr="008E46B3">
        <w:rPr>
          <w:sz w:val="24"/>
          <w:szCs w:val="24"/>
        </w:rPr>
        <w:t>признать утратившим силу.</w:t>
      </w:r>
    </w:p>
    <w:p w:rsidR="00212A1D" w:rsidRPr="00032389" w:rsidRDefault="00212A1D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116A84">
        <w:rPr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>3</w:t>
      </w:r>
      <w:r w:rsidRPr="00116A84">
        <w:rPr>
          <w:sz w:val="24"/>
          <w:szCs w:val="24"/>
          <w:lang w:val="ru-RU"/>
        </w:rPr>
        <w:t xml:space="preserve">. </w:t>
      </w:r>
      <w:r w:rsidRPr="00032389">
        <w:rPr>
          <w:sz w:val="24"/>
          <w:szCs w:val="24"/>
          <w:lang w:val="ru-RU"/>
        </w:rPr>
        <w:t>Приложение № 3 «Объем межбюджетных трансфертов, получаемых бюджетом МО «Колпашевское городское поселение» из бюджета МО «Колпашевский район» в 2019 году» изложить согласно приложению № 1 к настоящему решению.</w:t>
      </w:r>
    </w:p>
    <w:p w:rsidR="00212A1D" w:rsidRPr="00032389" w:rsidRDefault="00212A1D" w:rsidP="00561A32">
      <w:pPr>
        <w:pStyle w:val="21"/>
        <w:ind w:firstLine="720"/>
        <w:rPr>
          <w:sz w:val="24"/>
          <w:szCs w:val="24"/>
        </w:rPr>
      </w:pPr>
      <w:r w:rsidRPr="00032389">
        <w:rPr>
          <w:sz w:val="24"/>
          <w:szCs w:val="24"/>
        </w:rPr>
        <w:t>1.4. Приложение № 4 «Объем бюджетных ассигнований и лимитов бюджетных обязательств муниципального дорожного фонда МО «Колпашевское городское поселение» на 2019 год» изложить согласно приложению № 2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1.5. Приложение № 6 «Источники финансирования дефицита бюджета МО «Колпашевское городское поселение» на 2019 год» изложить согласно приложению № 3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1.6. Приложение № 7 «Ведомственная структура расходов бюджета МО «Колпашевское городское поселение» на 2019 год» изложить согласно приложению № 4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lastRenderedPageBreak/>
        <w:t>1.7. Приложение № 8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согласно приложению № 5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1.8. Приложение 9 «Объем межбюджетных трансфертов, предоставляемых бюджету МО «Колпашевский район» из бюджета МО «Колпашевское городское поселение» в 2019 году» изложить согласно приложению № 6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23703">
        <w:rPr>
          <w:sz w:val="24"/>
          <w:szCs w:val="24"/>
        </w:rPr>
        <w:t>1.9. Приложение</w:t>
      </w:r>
      <w:r w:rsidRPr="00032389">
        <w:rPr>
          <w:sz w:val="24"/>
          <w:szCs w:val="24"/>
        </w:rPr>
        <w:t xml:space="preserve"> 11 «</w:t>
      </w:r>
      <w:r w:rsidRPr="00032389">
        <w:rPr>
          <w:rFonts w:ascii="Times New Roman CYR" w:hAnsi="Times New Roman CYR" w:cs="Times New Roman CYR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на 2019 год</w:t>
      </w:r>
      <w:r w:rsidRPr="00032389">
        <w:rPr>
          <w:rFonts w:ascii="Times New Roman CYR" w:hAnsi="Times New Roman CYR" w:cs="Times New Roman CYR"/>
        </w:rPr>
        <w:t xml:space="preserve">» </w:t>
      </w:r>
      <w:r w:rsidRPr="00032389">
        <w:rPr>
          <w:sz w:val="24"/>
          <w:szCs w:val="24"/>
        </w:rPr>
        <w:t>изложить согласно приложению № 7 к настоящему решению.</w:t>
      </w:r>
    </w:p>
    <w:p w:rsidR="00212A1D" w:rsidRPr="00032389" w:rsidRDefault="00212A1D" w:rsidP="00561A32">
      <w:pPr>
        <w:pStyle w:val="21"/>
        <w:ind w:firstLine="709"/>
        <w:rPr>
          <w:sz w:val="24"/>
          <w:szCs w:val="24"/>
        </w:rPr>
      </w:pPr>
      <w:r w:rsidRPr="00032389">
        <w:rPr>
          <w:sz w:val="24"/>
          <w:szCs w:val="24"/>
        </w:rPr>
        <w:t>2.0. Приложение № 13 «Перечень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 на 2019 год» изложить согласно приложению № 8 к настоящему решению.</w:t>
      </w:r>
    </w:p>
    <w:p w:rsidR="00212A1D" w:rsidRPr="00032389" w:rsidRDefault="00212A1D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опубликования.</w:t>
      </w:r>
    </w:p>
    <w:p w:rsidR="00212A1D" w:rsidRPr="00032389" w:rsidRDefault="00212A1D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212A1D" w:rsidRPr="00032389" w:rsidRDefault="00212A1D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212A1D" w:rsidRPr="00032389" w:rsidRDefault="00212A1D" w:rsidP="00561A32">
      <w:pPr>
        <w:pStyle w:val="21"/>
        <w:ind w:firstLine="0"/>
        <w:rPr>
          <w:sz w:val="24"/>
          <w:szCs w:val="24"/>
        </w:rPr>
      </w:pPr>
    </w:p>
    <w:p w:rsidR="00212A1D" w:rsidRPr="00032389" w:rsidRDefault="00212A1D" w:rsidP="00561A32">
      <w:pPr>
        <w:pStyle w:val="21"/>
        <w:ind w:firstLine="0"/>
        <w:rPr>
          <w:sz w:val="24"/>
          <w:szCs w:val="24"/>
        </w:rPr>
      </w:pPr>
    </w:p>
    <w:p w:rsidR="00212A1D" w:rsidRPr="00032389" w:rsidRDefault="00212A1D" w:rsidP="00561A32">
      <w:pPr>
        <w:pStyle w:val="21"/>
        <w:ind w:firstLine="0"/>
        <w:rPr>
          <w:sz w:val="24"/>
          <w:szCs w:val="24"/>
        </w:rPr>
      </w:pPr>
    </w:p>
    <w:p w:rsidR="00212A1D" w:rsidRPr="00032389" w:rsidRDefault="00212A1D" w:rsidP="00561A32">
      <w:pPr>
        <w:pStyle w:val="21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Глава Колпашевского</w:t>
      </w:r>
    </w:p>
    <w:p w:rsidR="00212A1D" w:rsidRPr="00032389" w:rsidRDefault="00212A1D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proofErr w:type="spellStart"/>
      <w:r w:rsidRPr="00032389">
        <w:t>А.В.Щукин</w:t>
      </w:r>
      <w:proofErr w:type="spellEnd"/>
    </w:p>
    <w:p w:rsidR="00212A1D" w:rsidRPr="00032389" w:rsidRDefault="00212A1D" w:rsidP="00561A32"/>
    <w:p w:rsidR="00212A1D" w:rsidRPr="00032389" w:rsidRDefault="00212A1D" w:rsidP="00561A32">
      <w:r w:rsidRPr="00032389">
        <w:t xml:space="preserve">Председатель Совета </w:t>
      </w:r>
    </w:p>
    <w:p w:rsidR="0000585C" w:rsidRDefault="00212A1D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00585C" w:rsidRPr="007614C2" w:rsidRDefault="0000585C" w:rsidP="0000585C">
      <w:pPr>
        <w:pStyle w:val="a5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 w:rsidRPr="0000585C">
        <w:rPr>
          <w:lang w:val="ru-RU"/>
        </w:rPr>
        <w:br w:type="page"/>
      </w:r>
      <w:r>
        <w:rPr>
          <w:sz w:val="24"/>
          <w:szCs w:val="24"/>
          <w:lang w:val="ru-RU"/>
        </w:rPr>
        <w:lastRenderedPageBreak/>
        <w:t>Приложение № 1 к решению</w:t>
      </w:r>
    </w:p>
    <w:p w:rsidR="0000585C" w:rsidRPr="007614C2" w:rsidRDefault="0000585C" w:rsidP="0000585C">
      <w:pPr>
        <w:pStyle w:val="a5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>Совета Колпашевского</w:t>
      </w:r>
    </w:p>
    <w:p w:rsidR="0000585C" w:rsidRPr="007614C2" w:rsidRDefault="0000585C" w:rsidP="0000585C">
      <w:pPr>
        <w:pStyle w:val="a5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00585C" w:rsidRPr="005D3122" w:rsidRDefault="0000585C" w:rsidP="0000585C">
      <w:pPr>
        <w:pStyle w:val="a5"/>
        <w:tabs>
          <w:tab w:val="left" w:pos="6663"/>
        </w:tabs>
        <w:spacing w:after="0"/>
        <w:ind w:left="6299" w:firstLine="221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от 03.12.2019 № 38 </w:t>
      </w:r>
    </w:p>
    <w:p w:rsidR="0000585C" w:rsidRPr="007614C2" w:rsidRDefault="0000585C" w:rsidP="0000585C">
      <w:pPr>
        <w:pStyle w:val="a5"/>
        <w:tabs>
          <w:tab w:val="left" w:pos="6480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«Приложение № 3 к решению</w:t>
      </w:r>
    </w:p>
    <w:p w:rsidR="0000585C" w:rsidRPr="007614C2" w:rsidRDefault="0000585C" w:rsidP="0000585C">
      <w:pPr>
        <w:pStyle w:val="a5"/>
        <w:tabs>
          <w:tab w:val="left" w:pos="6480"/>
          <w:tab w:val="right" w:pos="9638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Совета Колпашевского</w:t>
      </w:r>
    </w:p>
    <w:p w:rsidR="0000585C" w:rsidRPr="007614C2" w:rsidRDefault="0000585C" w:rsidP="0000585C">
      <w:pPr>
        <w:pStyle w:val="a5"/>
        <w:tabs>
          <w:tab w:val="left" w:pos="6480"/>
        </w:tabs>
        <w:spacing w:after="0"/>
        <w:ind w:left="6299" w:firstLine="222"/>
        <w:jc w:val="both"/>
        <w:rPr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00585C" w:rsidRPr="007614C2" w:rsidRDefault="0000585C" w:rsidP="0000585C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 xml:space="preserve">от 04.12.2018 № 44 </w:t>
      </w:r>
    </w:p>
    <w:p w:rsidR="0000585C" w:rsidRPr="007614C2" w:rsidRDefault="0000585C" w:rsidP="0000585C">
      <w:pPr>
        <w:pStyle w:val="a5"/>
        <w:tabs>
          <w:tab w:val="left" w:pos="6521"/>
        </w:tabs>
        <w:spacing w:after="0"/>
        <w:ind w:left="6521"/>
        <w:rPr>
          <w:lang w:val="ru-RU"/>
        </w:rPr>
      </w:pPr>
      <w:r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2019 год»</w:t>
      </w:r>
    </w:p>
    <w:p w:rsidR="0000585C" w:rsidRDefault="0000585C" w:rsidP="0000585C">
      <w:pPr>
        <w:tabs>
          <w:tab w:val="left" w:pos="6480"/>
        </w:tabs>
        <w:ind w:left="6300" w:right="-82"/>
        <w:rPr>
          <w:color w:val="000000"/>
        </w:rPr>
      </w:pPr>
    </w:p>
    <w:p w:rsidR="0000585C" w:rsidRPr="007614C2" w:rsidRDefault="0000585C" w:rsidP="0000585C">
      <w:pPr>
        <w:jc w:val="center"/>
      </w:pPr>
      <w:r>
        <w:rPr>
          <w:b/>
          <w:bCs/>
        </w:rPr>
        <w:t>Объем межбюджетных трансфертов, получаемых бюджетом МО «Колпашевское городское поселение» из бюджета МО «Колпашевский район» в 2019 году</w:t>
      </w:r>
    </w:p>
    <w:p w:rsidR="0000585C" w:rsidRDefault="0000585C" w:rsidP="0000585C">
      <w:pPr>
        <w:tabs>
          <w:tab w:val="left" w:pos="720"/>
        </w:tabs>
        <w:ind w:right="-82"/>
        <w:jc w:val="center"/>
        <w:rPr>
          <w:b/>
          <w:bCs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50"/>
      </w:tblGrid>
      <w:tr w:rsidR="0000585C" w:rsidTr="004853C8">
        <w:trPr>
          <w:cantSplit/>
          <w:trHeight w:val="285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7614C2" w:rsidRDefault="0000585C" w:rsidP="004853C8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585C" w:rsidRDefault="0000585C" w:rsidP="004853C8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center"/>
            </w:pPr>
            <w:r>
              <w:t>Сумма, тыс. рублей</w:t>
            </w:r>
          </w:p>
        </w:tc>
      </w:tr>
      <w:tr w:rsidR="0000585C" w:rsidTr="004853C8">
        <w:trPr>
          <w:cantSplit/>
          <w:trHeight w:val="276"/>
        </w:trPr>
        <w:tc>
          <w:tcPr>
            <w:tcW w:w="3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snapToGrid w:val="0"/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snapToGrid w:val="0"/>
              <w:rPr>
                <w:b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snapToGrid w:val="0"/>
              <w:rPr>
                <w:b/>
              </w:rPr>
            </w:pPr>
          </w:p>
        </w:tc>
      </w:tr>
      <w:tr w:rsidR="0000585C" w:rsidTr="004853C8">
        <w:trPr>
          <w:trHeight w:val="870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rPr>
                <w:b/>
                <w:bCs/>
              </w:rPr>
              <w:t>000 2 02 00000 00 0000 000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7614C2" w:rsidRDefault="0000585C" w:rsidP="004853C8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850188" w:rsidRDefault="0000585C" w:rsidP="004853C8">
            <w:pPr>
              <w:jc w:val="right"/>
              <w:rPr>
                <w:b/>
                <w:bCs/>
              </w:rPr>
            </w:pPr>
            <w:r w:rsidRPr="00AE7746">
              <w:rPr>
                <w:b/>
                <w:bCs/>
              </w:rPr>
              <w:t>240 432,2</w:t>
            </w:r>
          </w:p>
        </w:tc>
      </w:tr>
      <w:tr w:rsidR="0000585C" w:rsidTr="004853C8">
        <w:trPr>
          <w:trHeight w:val="431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000 2 02 10000 00 0000 150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7614C2" w:rsidRDefault="0000585C" w:rsidP="004853C8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  <w:rPr>
                <w:b/>
                <w:bCs/>
              </w:rPr>
            </w:pPr>
            <w:r w:rsidRPr="00C2544A">
              <w:rPr>
                <w:b/>
                <w:bCs/>
              </w:rPr>
              <w:t>45 628,4</w:t>
            </w:r>
          </w:p>
        </w:tc>
      </w:tr>
      <w:tr w:rsidR="0000585C" w:rsidTr="004853C8">
        <w:trPr>
          <w:trHeight w:val="451"/>
        </w:trPr>
        <w:tc>
          <w:tcPr>
            <w:tcW w:w="30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901 2 02 15001 13 0000 150</w:t>
            </w:r>
          </w:p>
        </w:tc>
        <w:tc>
          <w:tcPr>
            <w:tcW w:w="522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7614C2" w:rsidRDefault="0000585C" w:rsidP="004853C8">
            <w:pPr>
              <w:jc w:val="both"/>
            </w:pPr>
            <w: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45 628,4</w:t>
            </w:r>
          </w:p>
        </w:tc>
      </w:tr>
      <w:tr w:rsidR="0000585C" w:rsidTr="004853C8">
        <w:trPr>
          <w:trHeight w:val="473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000 2 02 30000 00 0000 150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r>
              <w:t>СУБВЕНЦИИ БЮДЖЕТАМ БЮДЖЕТНОЙ СИСТЕМЫ РОССИЙСКОЙ ФЕДЕРАЦИИ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850188" w:rsidRDefault="0000585C" w:rsidP="004853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7 031,5</w:t>
            </w:r>
          </w:p>
        </w:tc>
      </w:tr>
      <w:tr w:rsidR="0000585C" w:rsidTr="004853C8">
        <w:trPr>
          <w:trHeight w:val="683"/>
        </w:trPr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901 2 02 35082 13 0000 150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850188" w:rsidRDefault="0000585C" w:rsidP="004853C8">
            <w:pPr>
              <w:jc w:val="right"/>
            </w:pPr>
            <w:r>
              <w:t>7 031,5</w:t>
            </w:r>
          </w:p>
        </w:tc>
      </w:tr>
      <w:tr w:rsidR="0000585C" w:rsidTr="004853C8">
        <w:trPr>
          <w:trHeight w:val="204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000 2 02 40000 00 0000 150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Default="0000585C" w:rsidP="004853C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850188" w:rsidRDefault="0000585C" w:rsidP="004853C8">
            <w:pPr>
              <w:jc w:val="right"/>
              <w:rPr>
                <w:b/>
                <w:bCs/>
              </w:rPr>
            </w:pPr>
            <w:r w:rsidRPr="00611CC4">
              <w:rPr>
                <w:b/>
                <w:bCs/>
              </w:rPr>
              <w:t>187 772,3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 w:rsidRPr="00611CC4">
              <w:t>4 619,9</w:t>
            </w:r>
          </w:p>
        </w:tc>
      </w:tr>
      <w:tr w:rsidR="0000585C" w:rsidTr="004853C8">
        <w:trPr>
          <w:trHeight w:val="1951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 w:rsidRPr="00611CC4">
              <w:t>5 760,0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ремонт автомобильных дорог общего пользования местного значения в границах населенных пунктов поселений Колпашевского района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3 622,0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выполнение работ по координатному описанию границ населенных пунктов Колпашевского городского поселения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343,3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Default="0000585C" w:rsidP="004853C8">
            <w:pPr>
              <w:jc w:val="both"/>
            </w:pPr>
            <w:r>
              <w:t>Иные межбюджетные трансферты на проектирование объекта: «Газораспределительные сети г. Колпашево и с. Тогур Колпашевского района Томской области, VIII очередь. 1 этап»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3 724,8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выполнение мероприятий по благоустройству населенных пунктов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763,0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строительство объекта: «Газораспределительные сети г. Колпашево и с. Тогур Колпашевского района Томской области, 7 очередь»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21 492,3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выполнение работ по разработке дизайн-проектов общественных территорий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155,0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благоустройство общественных территорий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112,7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исполнение судебных решений по обеспечению лиц из числа детей-сирот, оставшихся без попечения родителей жилыми помещениями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 w:rsidRPr="00527601">
              <w:t>1 702,7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ремонт автомобильных дорог общего пользования местного значения в границах населенных пунктов поселений муниципального образования «Колпашевский район»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33 476,8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на организацию теплоснабжения населения в границах муниципального образования «Колпашевское городское поселение»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</w:pPr>
            <w:r>
              <w:t>47 000,0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 w:rsidRPr="0000710C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5C" w:rsidRPr="005B19F6" w:rsidRDefault="0000585C" w:rsidP="004853C8">
            <w:pPr>
              <w:jc w:val="both"/>
            </w:pPr>
            <w:r w:rsidRPr="005B19F6">
              <w:t xml:space="preserve">Иные межбюджетные трансферты на выполнение работ по ремонту детских игровых площадок и на приобретение детской спортивно-игровой площадки для установки по адресу: </w:t>
            </w:r>
            <w:proofErr w:type="spellStart"/>
            <w:r w:rsidRPr="005B19F6">
              <w:t>г.Колпашево</w:t>
            </w:r>
            <w:proofErr w:type="spellEnd"/>
            <w:r w:rsidRPr="005B19F6">
              <w:t xml:space="preserve">, </w:t>
            </w:r>
            <w:proofErr w:type="spellStart"/>
            <w:r w:rsidRPr="005B19F6">
              <w:t>мкр.Геолог</w:t>
            </w:r>
            <w:proofErr w:type="spellEnd"/>
            <w:r w:rsidRPr="005B19F6">
              <w:t>, д.4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365,0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00710C" w:rsidRDefault="0000585C" w:rsidP="004853C8">
            <w:r w:rsidRPr="0000710C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5C" w:rsidRPr="005B19F6" w:rsidRDefault="0000585C" w:rsidP="004853C8">
            <w:pPr>
              <w:jc w:val="both"/>
            </w:pPr>
            <w:r w:rsidRPr="005B19F6">
              <w:t xml:space="preserve">Иные межбюджетные трансферты на приобретение и монтаж звукового оборудования для обеспечения звукового сопровождения мероприятий в </w:t>
            </w:r>
            <w:proofErr w:type="spellStart"/>
            <w:r w:rsidRPr="005B19F6">
              <w:t>г.Колпашево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480,0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00710C" w:rsidRDefault="0000585C" w:rsidP="004853C8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 xml:space="preserve">Иные межбюджетные трансферты на ремонт ограждения станции обезжелезивания по адресу </w:t>
            </w:r>
            <w:proofErr w:type="spellStart"/>
            <w:r w:rsidRPr="00527601">
              <w:t>г.Колпашево</w:t>
            </w:r>
            <w:proofErr w:type="spellEnd"/>
            <w:r w:rsidRPr="00527601">
              <w:t xml:space="preserve">, </w:t>
            </w:r>
            <w:proofErr w:type="spellStart"/>
            <w:r w:rsidRPr="00527601">
              <w:t>ул.Кирова</w:t>
            </w:r>
            <w:proofErr w:type="spellEnd"/>
            <w:r w:rsidRPr="00527601">
              <w:t>, 114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350,0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00710C" w:rsidRDefault="0000585C" w:rsidP="004853C8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 xml:space="preserve">Иные межбюджетные трансферты на ремонт сетей водоснабжения </w:t>
            </w:r>
            <w:proofErr w:type="spellStart"/>
            <w:r w:rsidRPr="00527601">
              <w:t>г.Колпашево</w:t>
            </w:r>
            <w:proofErr w:type="spellEnd"/>
            <w:r w:rsidRPr="00527601">
              <w:t xml:space="preserve"> и </w:t>
            </w:r>
            <w:proofErr w:type="spellStart"/>
            <w:r w:rsidRPr="00527601">
              <w:t>с.Тогур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610,0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00710C" w:rsidRDefault="0000585C" w:rsidP="004853C8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>Иные межбюджетные трансфе</w:t>
            </w:r>
            <w:r>
              <w:t xml:space="preserve">рты </w:t>
            </w:r>
            <w:r w:rsidRPr="003A3306">
              <w:t>на приобретение контейнеров для сбора твердых коммунальных отходов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897,0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00710C" w:rsidRDefault="0000585C" w:rsidP="004853C8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 xml:space="preserve">Иные межбюджетные трансферты на проведение капитальных ремонтов объектов коммунальной инфраструктуры в целях подготовки хозяйственного комплекса Томской </w:t>
            </w:r>
            <w:r w:rsidRPr="00527601">
              <w:lastRenderedPageBreak/>
              <w:t>области к безаварийному прохождению отопительного сезона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lastRenderedPageBreak/>
              <w:t>3 923,5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527601" w:rsidRDefault="0000585C" w:rsidP="004853C8">
            <w:r w:rsidRPr="00527601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>Иные межбюджетные трансферты на организацию транспортного обслуживания населения внутренним водным транспортом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4 666,7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527601" w:rsidRDefault="0000585C" w:rsidP="004853C8">
            <w:r w:rsidRPr="00527601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27601" w:rsidRDefault="0000585C" w:rsidP="004853C8">
            <w:pPr>
              <w:jc w:val="both"/>
            </w:pPr>
            <w:r w:rsidRPr="00527601">
              <w:t>Иные межбюджетные трансферты</w:t>
            </w:r>
            <w:r>
              <w:t xml:space="preserve"> </w:t>
            </w:r>
            <w:r w:rsidRPr="00527601">
              <w:t xml:space="preserve">на реализацию мероприятия «Повышение уровня благоустройства территорий общего пользования» муниципальной программы «Формирование современной городской среды Колпашевского городского поселения на 2018-2022 </w:t>
            </w:r>
            <w:proofErr w:type="spellStart"/>
            <w:r w:rsidRPr="00527601">
              <w:t>г.г</w:t>
            </w:r>
            <w:proofErr w:type="spellEnd"/>
            <w:r w:rsidRPr="00527601">
              <w:t xml:space="preserve">.»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22 429,7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527601" w:rsidRDefault="0000585C" w:rsidP="004853C8">
            <w:r w:rsidRPr="0098131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98131F" w:rsidRDefault="0000585C" w:rsidP="004853C8">
            <w:pPr>
              <w:jc w:val="both"/>
            </w:pPr>
            <w:r w:rsidRPr="0098131F">
              <w:t>Иные межбюджетные трансферты на благоустройство территории по ул.</w:t>
            </w:r>
            <w:r>
              <w:t xml:space="preserve"> </w:t>
            </w:r>
            <w:r w:rsidRPr="0098131F">
              <w:t>Кирова, 43 (устройство городской детской-спортивной площадки)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>
              <w:t>4 240</w:t>
            </w:r>
            <w:r w:rsidRPr="001D4958">
              <w:t>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 xml:space="preserve">Иные межбюджетные трансферты на </w:t>
            </w:r>
            <w:proofErr w:type="spellStart"/>
            <w:r w:rsidRPr="00C2544A">
              <w:t>грантовую</w:t>
            </w:r>
            <w:proofErr w:type="spellEnd"/>
            <w:r w:rsidRPr="00C2544A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430,0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>Иные межбюджетные трансферты на обустройство площадок для временного накопления твердых коммунальных отходов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500,0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>Иные межбюджетные трансферты на возмещение перевозчикам недополученных доходов и (или) финансовое обеспечение (возмещение) затрат связанных с оказанием услуг по доставке автотранспортных средств, багажа и пассажиров на другой берег паромной переправы в границах МО «Колпашевское городское поселение»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14 000,0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Администрацией поселения проекта «Обустройство пешеходного тротуара по ул. Советская в с. Тогур Колпашевского района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1 000,0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>Иные межбюджетные трансферты на приобретение и установку приборов учета холодной и горячей воды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650,0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C2544A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C2544A" w:rsidRDefault="0000585C" w:rsidP="004853C8">
            <w:pPr>
              <w:jc w:val="both"/>
            </w:pPr>
            <w:r w:rsidRPr="00C2544A">
              <w:t>Иные межбюджетные трансферты на проведение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  <w:r w:rsidRPr="000037E5">
              <w:t xml:space="preserve"> 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C2544A" w:rsidRDefault="0000585C" w:rsidP="004853C8">
            <w:pPr>
              <w:jc w:val="right"/>
            </w:pPr>
            <w:r w:rsidRPr="00C2544A">
              <w:t>400,0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2F4E9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2F4E9D" w:rsidRDefault="0000585C" w:rsidP="004853C8">
            <w:pPr>
              <w:jc w:val="both"/>
            </w:pPr>
            <w:r w:rsidRPr="002F4E9D">
              <w:t xml:space="preserve">Иные межбюджетные трансферты на </w:t>
            </w:r>
            <w:proofErr w:type="spellStart"/>
            <w:r w:rsidRPr="002F4E9D">
              <w:t>грантовую</w:t>
            </w:r>
            <w:proofErr w:type="spellEnd"/>
            <w:r w:rsidRPr="002F4E9D">
              <w:t xml:space="preserve"> поддержку местных инициатив граждан, проживающих в сельской местности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2F4E9D" w:rsidRDefault="0000585C" w:rsidP="004853C8">
            <w:pPr>
              <w:jc w:val="right"/>
            </w:pPr>
            <w:r w:rsidRPr="002F4E9D">
              <w:t>1 290,0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 w:rsidRPr="002F4E9D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2F4E9D" w:rsidRDefault="0000585C" w:rsidP="004853C8">
            <w:pPr>
              <w:jc w:val="both"/>
            </w:pPr>
            <w:r w:rsidRPr="002F4E9D">
              <w:t>Иные межбюджетные трансферты на создание мест (площадок) накопления твердых коммунальных отходов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2F4E9D" w:rsidRDefault="0000585C" w:rsidP="004853C8">
            <w:pPr>
              <w:jc w:val="right"/>
            </w:pPr>
            <w:r w:rsidRPr="00611CC4">
              <w:t>2 089,5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2F4E9D" w:rsidRDefault="0000585C" w:rsidP="004853C8">
            <w:r w:rsidRPr="00611CC4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611CC4" w:rsidRDefault="0000585C" w:rsidP="004853C8">
            <w:pPr>
              <w:jc w:val="both"/>
            </w:pPr>
            <w:r w:rsidRPr="00611CC4">
              <w:t xml:space="preserve">Иные межбюджетные трансферты на организацию теплоснабжения населения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611CC4" w:rsidRDefault="0000585C" w:rsidP="004853C8">
            <w:r w:rsidRPr="00611CC4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611CC4" w:rsidRDefault="0000585C" w:rsidP="004853C8">
            <w:pPr>
              <w:jc w:val="both"/>
            </w:pPr>
            <w:r w:rsidRPr="00611CC4">
              <w:t>Иные межбюджетные трансферты на выполнение работ по созданию концепции сквера, расположенного по адресу: Томская область, г. Колпашево, ул. Кирова, 28 дл</w:t>
            </w:r>
            <w:r>
              <w:t xml:space="preserve">я оформления заявки на конкурс </w:t>
            </w:r>
            <w:r w:rsidRPr="00611CC4">
              <w:t>«</w:t>
            </w:r>
            <w:r>
              <w:t>Малые города</w:t>
            </w:r>
            <w:r w:rsidRPr="00611CC4">
              <w:t>»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Default="0000585C" w:rsidP="004853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>
              <w:t>9</w:t>
            </w:r>
            <w:r w:rsidRPr="000037E5">
              <w:t>1</w:t>
            </w:r>
            <w:r>
              <w:t>3</w:t>
            </w:r>
            <w:r w:rsidRPr="000037E5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2F4E9D" w:rsidRDefault="0000585C" w:rsidP="004853C8">
            <w:pPr>
              <w:jc w:val="both"/>
            </w:pPr>
            <w:r w:rsidRPr="002F4E9D">
              <w:t>Иные межбюджетные трансферты на организацию и проведение районных конкурсов, соревнований, слётов, фестивалей в сфере туризма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54,9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Pr="00C2544A" w:rsidRDefault="0000585C" w:rsidP="004853C8">
            <w:r>
              <w:t>9</w:t>
            </w:r>
            <w:r w:rsidRPr="000037E5">
              <w:t>1</w:t>
            </w:r>
            <w:r>
              <w:t>3</w:t>
            </w:r>
            <w:r w:rsidRPr="000037E5">
              <w:t xml:space="preserve">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2F4E9D" w:rsidRDefault="0000585C" w:rsidP="004853C8">
            <w:pPr>
              <w:jc w:val="both"/>
            </w:pPr>
            <w:r w:rsidRPr="002F4E9D">
              <w:t>Иные межбюджетные трансферты на приобретение хоккейного корта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1 200,0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913 2 02 49999 13 0000 150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85C" w:rsidRPr="007614C2" w:rsidRDefault="0000585C" w:rsidP="004853C8">
            <w:pPr>
              <w:jc w:val="both"/>
            </w:pPr>
            <w:r>
              <w:t>Иные межбюджетные трансферты 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3 668,5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85C" w:rsidRDefault="0000585C" w:rsidP="004853C8">
            <w:r>
              <w:t>913</w:t>
            </w:r>
            <w:r w:rsidRPr="0000710C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85C" w:rsidRPr="005B19F6" w:rsidRDefault="0000585C" w:rsidP="004853C8">
            <w:pPr>
              <w:jc w:val="both"/>
            </w:pPr>
            <w:r w:rsidRPr="005B19F6">
              <w:t xml:space="preserve">Иные межбюджетные трансферты на поощрение поселенческих команд, участвовавших в XII зимней межпоселенческой спартакиаде в </w:t>
            </w:r>
            <w:proofErr w:type="spellStart"/>
            <w:r w:rsidRPr="005B19F6">
              <w:t>с.Инкино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30,0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585C" w:rsidRDefault="0000585C" w:rsidP="004853C8">
            <w:r>
              <w:t>9</w:t>
            </w:r>
            <w:r w:rsidRPr="0000710C">
              <w:t>1</w:t>
            </w:r>
            <w:r>
              <w:t>3</w:t>
            </w:r>
            <w:r w:rsidRPr="0000710C">
              <w:t xml:space="preserve">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85C" w:rsidRPr="005B19F6" w:rsidRDefault="0000585C" w:rsidP="004853C8">
            <w:pPr>
              <w:jc w:val="both"/>
            </w:pPr>
            <w:r w:rsidRPr="005B19F6">
              <w:t>Иные межбюджетные трансферты из резервного фонда финансирования непредвиденных расходов Администрации Томской области (в соответствии с распоряжением АТО от 04.02.2019 № 8-р-в)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1D4958">
              <w:t>150,0</w:t>
            </w:r>
          </w:p>
        </w:tc>
      </w:tr>
      <w:tr w:rsidR="0000585C" w:rsidTr="004853C8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Default="0000585C" w:rsidP="004853C8">
            <w:r w:rsidRPr="00850188">
              <w:t>913 2 02 49999 13 0000 150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5B19F6" w:rsidRDefault="0000585C" w:rsidP="004853C8">
            <w:pPr>
              <w:jc w:val="both"/>
            </w:pPr>
            <w:r w:rsidRPr="00850188">
              <w:t xml:space="preserve">Иные межбюджетные трансферты на поощрение поселенческих команд, участвовавших в XIV летней межпоселенческой спартакиаде в </w:t>
            </w:r>
            <w:proofErr w:type="spellStart"/>
            <w:r w:rsidRPr="00850188">
              <w:t>д.Новогорное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1D4958" w:rsidRDefault="0000585C" w:rsidP="004853C8">
            <w:pPr>
              <w:jc w:val="right"/>
            </w:pPr>
            <w:r w:rsidRPr="00850188">
              <w:t>30,0</w:t>
            </w:r>
          </w:p>
        </w:tc>
      </w:tr>
    </w:tbl>
    <w:p w:rsidR="0000585C" w:rsidRPr="00A67FED" w:rsidRDefault="0000585C" w:rsidP="0000585C">
      <w:pPr>
        <w:jc w:val="right"/>
      </w:pPr>
      <w:r>
        <w:t>.»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00585C">
        <w:rPr>
          <w:lang w:val="ru-RU"/>
        </w:rPr>
        <w:br w:type="page"/>
      </w:r>
      <w:r w:rsidRPr="00A94CCA">
        <w:rPr>
          <w:sz w:val="24"/>
          <w:szCs w:val="24"/>
          <w:lang w:val="ru-RU"/>
        </w:rPr>
        <w:lastRenderedPageBreak/>
        <w:t>Приложение № 2 к решению</w:t>
      </w:r>
      <w:r w:rsidRPr="001E57BD">
        <w:rPr>
          <w:sz w:val="24"/>
          <w:szCs w:val="24"/>
          <w:lang w:val="ru-RU"/>
        </w:rPr>
        <w:t xml:space="preserve"> Совета Колпашевского городского поселения 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1E57BD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03.12.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38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«Приложение № 4 к решению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Совета Колпашевского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городского поселения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04.12.2018</w:t>
      </w:r>
      <w:r w:rsidRPr="001E57B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44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«О бюджете муниципального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образования «Колпашевское городское поселение» на 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год»</w:t>
      </w:r>
    </w:p>
    <w:p w:rsidR="0000585C" w:rsidRPr="001E57BD" w:rsidRDefault="0000585C" w:rsidP="0000585C">
      <w:pPr>
        <w:jc w:val="center"/>
        <w:rPr>
          <w:bCs/>
        </w:rPr>
      </w:pPr>
    </w:p>
    <w:p w:rsidR="0000585C" w:rsidRPr="001E57BD" w:rsidRDefault="0000585C" w:rsidP="0000585C">
      <w:pPr>
        <w:jc w:val="center"/>
        <w:rPr>
          <w:b/>
          <w:bCs/>
        </w:rPr>
      </w:pPr>
      <w:r w:rsidRPr="001E57BD">
        <w:rPr>
          <w:b/>
        </w:rPr>
        <w:t>Объем бюджетных ассигнований и лимитов бюджетных обязательств муниципального дорожного фонда МО «Колпашевское городское поселение»</w:t>
      </w:r>
    </w:p>
    <w:p w:rsidR="0000585C" w:rsidRPr="001E57BD" w:rsidRDefault="0000585C" w:rsidP="0000585C">
      <w:pPr>
        <w:jc w:val="center"/>
        <w:rPr>
          <w:b/>
        </w:rPr>
      </w:pPr>
      <w:r w:rsidRPr="001E57BD">
        <w:rPr>
          <w:b/>
          <w:bCs/>
        </w:rPr>
        <w:t>на 201</w:t>
      </w:r>
      <w:r>
        <w:rPr>
          <w:b/>
          <w:bCs/>
        </w:rPr>
        <w:t>9</w:t>
      </w:r>
      <w:r w:rsidRPr="001E57BD">
        <w:rPr>
          <w:b/>
          <w:bCs/>
        </w:rPr>
        <w:t xml:space="preserve"> год </w:t>
      </w:r>
    </w:p>
    <w:p w:rsidR="0000585C" w:rsidRPr="001E57BD" w:rsidRDefault="0000585C" w:rsidP="0000585C">
      <w:pPr>
        <w:jc w:val="center"/>
        <w:rPr>
          <w:b/>
          <w:bCs/>
        </w:rPr>
      </w:pPr>
    </w:p>
    <w:tbl>
      <w:tblPr>
        <w:tblW w:w="9541" w:type="dxa"/>
        <w:tblInd w:w="191" w:type="dxa"/>
        <w:tblLayout w:type="fixed"/>
        <w:tblLook w:val="0000" w:firstRow="0" w:lastRow="0" w:firstColumn="0" w:lastColumn="0" w:noHBand="0" w:noVBand="0"/>
      </w:tblPr>
      <w:tblGrid>
        <w:gridCol w:w="2730"/>
        <w:gridCol w:w="5551"/>
        <w:gridCol w:w="1260"/>
      </w:tblGrid>
      <w:tr w:rsidR="0000585C" w:rsidRPr="00C508BF" w:rsidTr="004853C8">
        <w:trPr>
          <w:trHeight w:val="28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EC0624" w:rsidRDefault="0000585C" w:rsidP="004853C8">
            <w:pPr>
              <w:jc w:val="center"/>
            </w:pPr>
            <w:r w:rsidRPr="00EC0624">
              <w:t>Коды бюджетной классификации Российской Федерации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0585C" w:rsidRPr="004D0F78" w:rsidRDefault="0000585C" w:rsidP="004853C8">
            <w:pPr>
              <w:jc w:val="center"/>
            </w:pPr>
            <w:r w:rsidRPr="004D0F78">
              <w:t xml:space="preserve">Наименование статей доходов и расходов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4D0F78" w:rsidRDefault="0000585C" w:rsidP="004853C8">
            <w:pPr>
              <w:jc w:val="center"/>
            </w:pPr>
            <w:r w:rsidRPr="004D0F78">
              <w:t>Сумма, тыс. рублей</w:t>
            </w:r>
          </w:p>
        </w:tc>
      </w:tr>
      <w:tr w:rsidR="0000585C" w:rsidRPr="00C508BF" w:rsidTr="004853C8">
        <w:trPr>
          <w:trHeight w:val="285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4D0F78" w:rsidRDefault="0000585C" w:rsidP="004853C8">
            <w:pPr>
              <w:rPr>
                <w:b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C508BF" w:rsidRDefault="0000585C" w:rsidP="004853C8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4D0F78" w:rsidRDefault="0000585C" w:rsidP="004853C8">
            <w:pPr>
              <w:rPr>
                <w:b/>
              </w:rPr>
            </w:pPr>
          </w:p>
        </w:tc>
      </w:tr>
      <w:tr w:rsidR="0000585C" w:rsidRPr="00C508BF" w:rsidTr="004853C8">
        <w:trPr>
          <w:trHeight w:val="389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85C" w:rsidRPr="004D0F78" w:rsidRDefault="0000585C" w:rsidP="004853C8">
            <w:pPr>
              <w:jc w:val="center"/>
              <w:rPr>
                <w:b/>
              </w:rPr>
            </w:pPr>
            <w:r w:rsidRPr="004D0F78">
              <w:rPr>
                <w:b/>
              </w:rPr>
              <w:t>ДОХОДЫ</w:t>
            </w:r>
          </w:p>
        </w:tc>
      </w:tr>
      <w:tr w:rsidR="0000585C" w:rsidRPr="00C508BF" w:rsidTr="004853C8">
        <w:trPr>
          <w:trHeight w:val="405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4D0F78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D0F78">
              <w:rPr>
                <w:color w:val="000000"/>
              </w:rPr>
              <w:t>1 03 00000 00 0000 000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4D0F78" w:rsidRDefault="0000585C" w:rsidP="004853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D0F7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4D0F78" w:rsidRDefault="0000585C" w:rsidP="00485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7 488,0</w:t>
            </w:r>
          </w:p>
        </w:tc>
      </w:tr>
      <w:tr w:rsidR="0000585C" w:rsidRPr="00C508BF" w:rsidTr="004853C8">
        <w:trPr>
          <w:trHeight w:val="71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C508BF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1 03 02230 01 0000 110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C508BF" w:rsidRDefault="0000585C" w:rsidP="004853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08BF">
              <w:rPr>
                <w:color w:val="000000"/>
              </w:rPr>
              <w:t>Доходы от уплаты акцизов на дизельное топливо,</w:t>
            </w:r>
            <w:r>
              <w:rPr>
                <w:color w:val="00000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08BF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E4362B" w:rsidRDefault="0000585C" w:rsidP="004853C8">
            <w:pPr>
              <w:jc w:val="right"/>
            </w:pPr>
            <w:r w:rsidRPr="00E4362B">
              <w:t>3</w:t>
            </w:r>
            <w:r>
              <w:t xml:space="preserve"> </w:t>
            </w:r>
            <w:r w:rsidRPr="00E4362B">
              <w:t>290,0</w:t>
            </w:r>
          </w:p>
        </w:tc>
      </w:tr>
      <w:tr w:rsidR="0000585C" w:rsidRPr="00C508BF" w:rsidTr="004853C8">
        <w:trPr>
          <w:trHeight w:val="1136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C508BF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1 03 02240 01 0000 110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E4362B" w:rsidRDefault="0000585C" w:rsidP="004853C8">
            <w:pPr>
              <w:jc w:val="both"/>
            </w:pPr>
            <w:r w:rsidRPr="00E4362B">
              <w:t>Доходы от уплаты акцизов на моторные масла для дизельных и (или) карбюраторных (</w:t>
            </w:r>
            <w:proofErr w:type="spellStart"/>
            <w:r w:rsidRPr="00E4362B">
              <w:t>инжекторных</w:t>
            </w:r>
            <w:proofErr w:type="spellEnd"/>
            <w:r w:rsidRPr="00E4362B"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E4362B" w:rsidRDefault="0000585C" w:rsidP="004853C8">
            <w:pPr>
              <w:jc w:val="right"/>
            </w:pPr>
            <w:r w:rsidRPr="00E4362B">
              <w:t>22,0</w:t>
            </w:r>
          </w:p>
        </w:tc>
      </w:tr>
      <w:tr w:rsidR="0000585C" w:rsidRPr="00C508BF" w:rsidTr="004853C8">
        <w:trPr>
          <w:trHeight w:val="1082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C508BF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1 03 02250 01 0000 110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E4362B" w:rsidRDefault="0000585C" w:rsidP="004853C8">
            <w:pPr>
              <w:jc w:val="both"/>
            </w:pPr>
            <w:r w:rsidRPr="00E4362B">
              <w:t>Доходы от уплаты акцизов на автомобильный бензин, подлежащие распределению между бюджетами субъектов Р</w:t>
            </w:r>
            <w:r>
              <w:t xml:space="preserve">оссийской </w:t>
            </w:r>
            <w:r w:rsidRPr="00E4362B">
              <w:t>Ф</w:t>
            </w:r>
            <w:r>
              <w:t>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E4362B" w:rsidRDefault="0000585C" w:rsidP="004853C8">
            <w:pPr>
              <w:jc w:val="right"/>
            </w:pPr>
            <w:r w:rsidRPr="00E4362B">
              <w:t>4</w:t>
            </w:r>
            <w:r>
              <w:t xml:space="preserve"> </w:t>
            </w:r>
            <w:r w:rsidRPr="00E4362B">
              <w:t>836,0</w:t>
            </w:r>
          </w:p>
        </w:tc>
      </w:tr>
      <w:tr w:rsidR="0000585C" w:rsidRPr="00C508BF" w:rsidTr="004853C8">
        <w:trPr>
          <w:trHeight w:val="102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C508BF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508BF">
              <w:rPr>
                <w:color w:val="000000"/>
              </w:rPr>
              <w:t>1 03 02260 01 0000 110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E4362B" w:rsidRDefault="0000585C" w:rsidP="004853C8">
            <w:pPr>
              <w:jc w:val="both"/>
            </w:pPr>
            <w:r w:rsidRPr="00E4362B">
              <w:t>Доходы от уплаты</w:t>
            </w:r>
            <w:r>
              <w:t xml:space="preserve"> акцизов на прямогонный бензин</w:t>
            </w:r>
            <w:r w:rsidRPr="00E4362B">
              <w:t xml:space="preserve">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 w:rsidRPr="00E4362B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E4362B" w:rsidRDefault="0000585C" w:rsidP="004853C8">
            <w:pPr>
              <w:jc w:val="right"/>
            </w:pPr>
            <w:r w:rsidRPr="00E4362B">
              <w:t>-660,0</w:t>
            </w:r>
          </w:p>
        </w:tc>
      </w:tr>
      <w:tr w:rsidR="0000585C" w:rsidRPr="00C508BF" w:rsidTr="004853C8">
        <w:trPr>
          <w:trHeight w:val="31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60236B" w:rsidRDefault="0000585C" w:rsidP="004853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36B">
              <w:rPr>
                <w:bCs/>
                <w:color w:val="000000"/>
              </w:rPr>
              <w:t>1 00 00000 00 0000 000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60236B" w:rsidRDefault="0000585C" w:rsidP="004853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0236B">
              <w:rPr>
                <w:color w:val="000000"/>
              </w:rPr>
              <w:t>Доходы за счет средств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0585C" w:rsidRPr="0060236B" w:rsidRDefault="0000585C" w:rsidP="004853C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17 042,5</w:t>
            </w:r>
          </w:p>
        </w:tc>
      </w:tr>
      <w:tr w:rsidR="0000585C" w:rsidRPr="00935313" w:rsidTr="004853C8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right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935313" w:rsidRDefault="0000585C" w:rsidP="004853C8">
            <w:pPr>
              <w:jc w:val="both"/>
            </w:pPr>
            <w:r w:rsidRPr="00935313">
              <w:t xml:space="preserve">Иные межбюджетные трансферты на осуществление дорожной деятельности в </w:t>
            </w:r>
            <w:r w:rsidRPr="00935313">
              <w:lastRenderedPageBreak/>
              <w:t>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62D02" w:rsidRDefault="0000585C" w:rsidP="004853C8">
            <w:pPr>
              <w:jc w:val="right"/>
            </w:pPr>
            <w:r w:rsidRPr="00962D02">
              <w:lastRenderedPageBreak/>
              <w:t>5 760,0</w:t>
            </w:r>
          </w:p>
        </w:tc>
      </w:tr>
      <w:tr w:rsidR="0000585C" w:rsidRPr="00935313" w:rsidTr="004853C8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center"/>
            </w:pPr>
            <w:r w:rsidRPr="00935313">
              <w:lastRenderedPageBreak/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935313" w:rsidRDefault="0000585C" w:rsidP="004853C8">
            <w:pPr>
              <w:jc w:val="both"/>
            </w:pPr>
            <w:r w:rsidRPr="00935313">
              <w:t>Иные межбюджетные трансферты на ремонт автомобильных дорог общего пользования местного значения в границах населенных пунктов поселений Колпашевского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right"/>
            </w:pPr>
            <w:r w:rsidRPr="00935313">
              <w:t>3 622,0</w:t>
            </w:r>
          </w:p>
        </w:tc>
      </w:tr>
      <w:tr w:rsidR="0000585C" w:rsidRPr="00935313" w:rsidTr="004853C8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center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935313" w:rsidRDefault="0000585C" w:rsidP="004853C8">
            <w:pPr>
              <w:jc w:val="both"/>
            </w:pPr>
            <w:r w:rsidRPr="00935313">
              <w:t>Иные межбюджетные трансферты на ремонт автомобильных дорог общего пользования местного значения в границах населенных пунктов поселений муниципального образования «Колпашевский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right"/>
            </w:pPr>
            <w:r w:rsidRPr="00935313">
              <w:t>33 476,8</w:t>
            </w:r>
          </w:p>
        </w:tc>
      </w:tr>
      <w:tr w:rsidR="0000585C" w:rsidRPr="00935313" w:rsidTr="004853C8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center"/>
            </w:pPr>
            <w:r w:rsidRPr="00935313">
              <w:t>2 02 49999 13 0000 150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935313" w:rsidRDefault="0000585C" w:rsidP="004853C8">
            <w:pPr>
              <w:jc w:val="both"/>
            </w:pPr>
            <w:r w:rsidRPr="00935313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Администрацией поселения проекта «Обустройство пешеходного тротуара по ул. Советская в с. Тогур Колпашевского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right"/>
            </w:pPr>
            <w:r w:rsidRPr="00935313">
              <w:t>1 000,0</w:t>
            </w:r>
          </w:p>
        </w:tc>
      </w:tr>
      <w:tr w:rsidR="0000585C" w:rsidRPr="00935313" w:rsidTr="004853C8">
        <w:trPr>
          <w:trHeight w:val="27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center"/>
            </w:pPr>
            <w:r w:rsidRPr="00935313">
              <w:t>2 07 05010 13 0000 150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935313" w:rsidRDefault="0000585C" w:rsidP="004853C8">
            <w:pPr>
              <w:jc w:val="both"/>
            </w:pPr>
            <w:r w:rsidRPr="00935313"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jc w:val="right"/>
            </w:pPr>
            <w:r w:rsidRPr="00935313">
              <w:t>212,2</w:t>
            </w:r>
          </w:p>
        </w:tc>
      </w:tr>
      <w:tr w:rsidR="0000585C" w:rsidRPr="005C27FE" w:rsidTr="004853C8">
        <w:trPr>
          <w:trHeight w:val="30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935313" w:rsidRDefault="0000585C" w:rsidP="004853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5C27FE" w:rsidRDefault="0000585C" w:rsidP="004853C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27FE"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C27FE">
              <w:rPr>
                <w:b/>
              </w:rPr>
              <w:t>68 6</w:t>
            </w:r>
            <w:r>
              <w:rPr>
                <w:b/>
              </w:rPr>
              <w:t>0</w:t>
            </w:r>
            <w:r w:rsidRPr="005C27FE">
              <w:rPr>
                <w:b/>
              </w:rPr>
              <w:t>1,5</w:t>
            </w:r>
          </w:p>
        </w:tc>
      </w:tr>
      <w:tr w:rsidR="0000585C" w:rsidRPr="005C27FE" w:rsidTr="004853C8">
        <w:trPr>
          <w:trHeight w:val="429"/>
        </w:trPr>
        <w:tc>
          <w:tcPr>
            <w:tcW w:w="9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jc w:val="center"/>
            </w:pPr>
            <w:r w:rsidRPr="005C27FE">
              <w:rPr>
                <w:b/>
                <w:color w:val="000000"/>
              </w:rPr>
              <w:t>РАСХОДЫ</w:t>
            </w:r>
          </w:p>
        </w:tc>
      </w:tr>
      <w:tr w:rsidR="0000585C" w:rsidRPr="005C27FE" w:rsidTr="004853C8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5C27FE" w:rsidRDefault="0000585C" w:rsidP="004853C8">
            <w:pPr>
              <w:jc w:val="center"/>
            </w:pPr>
            <w:r w:rsidRPr="005C27FE">
              <w:t xml:space="preserve">0409 21 0 00 00000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5C27FE" w:rsidRDefault="0000585C" w:rsidP="004853C8">
            <w:pPr>
              <w:jc w:val="both"/>
            </w:pPr>
            <w:r w:rsidRPr="005C27FE">
              <w:rPr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jc w:val="right"/>
            </w:pPr>
            <w:r w:rsidRPr="005C27FE">
              <w:t>1 000,0</w:t>
            </w:r>
          </w:p>
        </w:tc>
      </w:tr>
      <w:tr w:rsidR="0000585C" w:rsidRPr="005C27FE" w:rsidTr="004853C8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5C27FE" w:rsidRDefault="0000585C" w:rsidP="004853C8">
            <w:pPr>
              <w:jc w:val="center"/>
            </w:pPr>
            <w:r w:rsidRPr="005C27FE">
              <w:t xml:space="preserve">0409 49 0 00 00000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5C27FE" w:rsidRDefault="0000585C" w:rsidP="004853C8">
            <w:pPr>
              <w:jc w:val="both"/>
              <w:rPr>
                <w:color w:val="000000"/>
              </w:rPr>
            </w:pPr>
            <w:r w:rsidRPr="005C27FE">
              <w:rPr>
                <w:color w:val="000000"/>
              </w:rPr>
              <w:t>Муниципальная программа «Развитие транспортной инфраструктуры в Колпашевском районе»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jc w:val="right"/>
            </w:pPr>
            <w:r w:rsidRPr="005C27FE">
              <w:t>42 858,8</w:t>
            </w:r>
          </w:p>
        </w:tc>
      </w:tr>
      <w:tr w:rsidR="0000585C" w:rsidRPr="005C27FE" w:rsidTr="004853C8">
        <w:trPr>
          <w:trHeight w:val="112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85C" w:rsidRPr="005C27FE" w:rsidRDefault="0000585C" w:rsidP="004853C8">
            <w:pPr>
              <w:jc w:val="center"/>
            </w:pPr>
            <w:r w:rsidRPr="005C27FE">
              <w:t>0409 86 0 00 00000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5C27FE" w:rsidRDefault="0000585C" w:rsidP="004853C8">
            <w:pPr>
              <w:jc w:val="both"/>
              <w:rPr>
                <w:color w:val="000000"/>
              </w:rPr>
            </w:pPr>
            <w:r w:rsidRPr="005C27FE">
              <w:rPr>
                <w:color w:val="000000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 на 2019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jc w:val="right"/>
            </w:pPr>
            <w:r w:rsidRPr="005C27FE">
              <w:t>24 7</w:t>
            </w:r>
            <w:r>
              <w:t>4</w:t>
            </w:r>
            <w:r w:rsidRPr="005C27FE">
              <w:t>2,7</w:t>
            </w:r>
          </w:p>
        </w:tc>
      </w:tr>
      <w:tr w:rsidR="0000585C" w:rsidRPr="005C27FE" w:rsidTr="004853C8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jc w:val="center"/>
            </w:pPr>
            <w:r w:rsidRPr="005C27FE"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5C27FE" w:rsidRDefault="0000585C" w:rsidP="004853C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C27FE">
              <w:rPr>
                <w:b/>
                <w:color w:val="000000"/>
              </w:rPr>
              <w:t>Итого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5C27FE" w:rsidRDefault="0000585C" w:rsidP="004853C8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C27FE">
              <w:rPr>
                <w:b/>
              </w:rPr>
              <w:t>68</w:t>
            </w:r>
            <w:r>
              <w:rPr>
                <w:b/>
              </w:rPr>
              <w:t> 60</w:t>
            </w:r>
            <w:r w:rsidRPr="005C27FE">
              <w:rPr>
                <w:b/>
              </w:rPr>
              <w:t>1,5</w:t>
            </w:r>
          </w:p>
        </w:tc>
      </w:tr>
    </w:tbl>
    <w:p w:rsidR="0000585C" w:rsidRPr="00055B31" w:rsidRDefault="0000585C" w:rsidP="0000585C">
      <w:pPr>
        <w:jc w:val="right"/>
      </w:pPr>
      <w:r w:rsidRPr="005C27FE">
        <w:t>.»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>
        <w:br w:type="page"/>
      </w:r>
      <w:r w:rsidRPr="008D6213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3</w:t>
      </w:r>
      <w:r w:rsidRPr="008D6213">
        <w:rPr>
          <w:sz w:val="24"/>
          <w:szCs w:val="24"/>
          <w:lang w:val="ru-RU"/>
        </w:rPr>
        <w:t xml:space="preserve"> к решению Совета Колпашевского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городского поселения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03.12.</w:t>
      </w:r>
      <w:r w:rsidRPr="008D6213">
        <w:rPr>
          <w:sz w:val="24"/>
          <w:szCs w:val="24"/>
          <w:lang w:val="ru-RU"/>
        </w:rPr>
        <w:t xml:space="preserve">2019 № </w:t>
      </w:r>
      <w:r>
        <w:rPr>
          <w:sz w:val="24"/>
          <w:szCs w:val="24"/>
          <w:lang w:val="ru-RU"/>
        </w:rPr>
        <w:t>38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«Приложение № 6 к решению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Совета Колпашевского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городского поселения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от 04.12.2018 № 44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«О бюджете муниципального</w:t>
      </w:r>
    </w:p>
    <w:p w:rsidR="0000585C" w:rsidRPr="008D6213" w:rsidRDefault="0000585C" w:rsidP="0000585C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8D6213">
        <w:rPr>
          <w:sz w:val="24"/>
          <w:szCs w:val="24"/>
          <w:lang w:val="ru-RU"/>
        </w:rPr>
        <w:t>образования «Колпашевское городское поселение» на 2019 год»</w:t>
      </w:r>
    </w:p>
    <w:p w:rsidR="0000585C" w:rsidRPr="008D6213" w:rsidRDefault="0000585C" w:rsidP="0000585C">
      <w:pPr>
        <w:tabs>
          <w:tab w:val="left" w:pos="540"/>
        </w:tabs>
        <w:ind w:right="-185"/>
      </w:pPr>
    </w:p>
    <w:p w:rsidR="0000585C" w:rsidRPr="008D6213" w:rsidRDefault="0000585C" w:rsidP="0000585C">
      <w:pPr>
        <w:jc w:val="center"/>
        <w:rPr>
          <w:b/>
          <w:bCs/>
        </w:rPr>
      </w:pPr>
      <w:r w:rsidRPr="008D6213">
        <w:rPr>
          <w:b/>
          <w:bCs/>
        </w:rPr>
        <w:t xml:space="preserve">Источники финансирования дефицита бюджета МО «Колпашевское </w:t>
      </w:r>
    </w:p>
    <w:p w:rsidR="0000585C" w:rsidRPr="008D6213" w:rsidRDefault="0000585C" w:rsidP="0000585C">
      <w:pPr>
        <w:jc w:val="center"/>
        <w:rPr>
          <w:b/>
          <w:bCs/>
        </w:rPr>
      </w:pPr>
      <w:r w:rsidRPr="008D6213">
        <w:rPr>
          <w:b/>
          <w:bCs/>
        </w:rPr>
        <w:t>городское поселение» на 2019 год</w:t>
      </w:r>
    </w:p>
    <w:p w:rsidR="0000585C" w:rsidRPr="008D6213" w:rsidRDefault="0000585C" w:rsidP="0000585C">
      <w:pPr>
        <w:pStyle w:val="a7"/>
        <w:rPr>
          <w:b/>
          <w:bCs/>
        </w:rPr>
      </w:pPr>
      <w:r w:rsidRPr="008D6213"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00585C" w:rsidRPr="008D6213" w:rsidTr="004853C8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D6213" w:rsidRDefault="0000585C" w:rsidP="004853C8">
            <w:pPr>
              <w:jc w:val="center"/>
            </w:pPr>
            <w:r w:rsidRPr="008D6213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D6213" w:rsidRDefault="0000585C" w:rsidP="004853C8">
            <w:pPr>
              <w:jc w:val="center"/>
            </w:pPr>
            <w:r w:rsidRPr="008D6213">
              <w:t>Сумма, тыс. рублей</w:t>
            </w:r>
          </w:p>
        </w:tc>
      </w:tr>
      <w:tr w:rsidR="0000585C" w:rsidRPr="008D6213" w:rsidTr="004853C8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8D6213" w:rsidRDefault="0000585C" w:rsidP="004853C8">
            <w:pPr>
              <w:jc w:val="both"/>
            </w:pPr>
            <w:r w:rsidRPr="008D6213"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8D6213" w:rsidRDefault="0000585C" w:rsidP="004853C8">
            <w:pPr>
              <w:jc w:val="right"/>
            </w:pPr>
            <w:r>
              <w:t>4 158,1</w:t>
            </w:r>
          </w:p>
        </w:tc>
      </w:tr>
      <w:tr w:rsidR="0000585C" w:rsidRPr="008D6213" w:rsidTr="004853C8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263FF4" w:rsidRDefault="0000585C" w:rsidP="004853C8">
            <w:pPr>
              <w:jc w:val="both"/>
              <w:rPr>
                <w:i/>
                <w:iCs/>
              </w:rPr>
            </w:pPr>
            <w:r w:rsidRPr="00263FF4"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263FF4" w:rsidRDefault="0000585C" w:rsidP="004853C8">
            <w:pPr>
              <w:jc w:val="right"/>
            </w:pPr>
            <w:r w:rsidRPr="00263FF4">
              <w:t>-334 593,7</w:t>
            </w:r>
          </w:p>
        </w:tc>
      </w:tr>
      <w:tr w:rsidR="0000585C" w:rsidRPr="008D6213" w:rsidTr="004853C8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263FF4" w:rsidRDefault="0000585C" w:rsidP="004853C8">
            <w:pPr>
              <w:jc w:val="both"/>
              <w:rPr>
                <w:i/>
                <w:iCs/>
              </w:rPr>
            </w:pPr>
            <w:r w:rsidRPr="00263FF4"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263FF4" w:rsidRDefault="0000585C" w:rsidP="004853C8">
            <w:pPr>
              <w:jc w:val="right"/>
              <w:rPr>
                <w:bCs/>
              </w:rPr>
            </w:pPr>
            <w:r w:rsidRPr="00263FF4">
              <w:rPr>
                <w:bCs/>
              </w:rPr>
              <w:t>338 751,</w:t>
            </w:r>
            <w:r>
              <w:rPr>
                <w:bCs/>
              </w:rPr>
              <w:t>8</w:t>
            </w:r>
          </w:p>
        </w:tc>
      </w:tr>
      <w:tr w:rsidR="0000585C" w:rsidRPr="008D6213" w:rsidTr="004853C8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D6213" w:rsidRDefault="0000585C" w:rsidP="004853C8">
            <w:pPr>
              <w:rPr>
                <w:b/>
                <w:bCs/>
              </w:rPr>
            </w:pPr>
            <w:r w:rsidRPr="008D6213"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8D6213" w:rsidRDefault="0000585C" w:rsidP="004853C8">
            <w:pPr>
              <w:jc w:val="right"/>
              <w:rPr>
                <w:b/>
              </w:rPr>
            </w:pPr>
            <w:r>
              <w:rPr>
                <w:b/>
              </w:rPr>
              <w:t>4 158,1</w:t>
            </w:r>
          </w:p>
        </w:tc>
      </w:tr>
    </w:tbl>
    <w:p w:rsidR="0000585C" w:rsidRPr="00DD06E3" w:rsidRDefault="0000585C" w:rsidP="0000585C">
      <w:pPr>
        <w:ind w:right="-141"/>
        <w:jc w:val="right"/>
        <w:rPr>
          <w:sz w:val="22"/>
          <w:szCs w:val="22"/>
        </w:rPr>
      </w:pPr>
      <w:r w:rsidRPr="008D6213">
        <w:rPr>
          <w:sz w:val="22"/>
          <w:szCs w:val="22"/>
        </w:rPr>
        <w:t>.»</w:t>
      </w:r>
    </w:p>
    <w:p w:rsidR="0000585C" w:rsidRDefault="0000585C" w:rsidP="0000585C"/>
    <w:p w:rsidR="0000585C" w:rsidRDefault="0000585C" w:rsidP="0000585C"/>
    <w:p w:rsidR="0000585C" w:rsidRPr="008F38AA" w:rsidRDefault="0000585C" w:rsidP="0000585C">
      <w:pPr>
        <w:pStyle w:val="a5"/>
        <w:tabs>
          <w:tab w:val="left" w:pos="6379"/>
        </w:tabs>
        <w:spacing w:after="0"/>
        <w:ind w:left="6521"/>
        <w:rPr>
          <w:sz w:val="24"/>
          <w:szCs w:val="24"/>
          <w:lang w:val="ru-RU"/>
        </w:rPr>
      </w:pPr>
      <w:r w:rsidRPr="0000585C">
        <w:rPr>
          <w:lang w:val="ru-RU"/>
        </w:rPr>
        <w:br w:type="page"/>
      </w:r>
      <w:r w:rsidRPr="00FD26DC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4</w:t>
      </w:r>
      <w:r w:rsidRPr="00FD26DC">
        <w:rPr>
          <w:sz w:val="24"/>
          <w:szCs w:val="24"/>
          <w:lang w:val="ru-RU"/>
        </w:rPr>
        <w:t xml:space="preserve"> к решению</w:t>
      </w:r>
      <w:r w:rsidRPr="001E57BD">
        <w:rPr>
          <w:sz w:val="24"/>
          <w:szCs w:val="24"/>
          <w:lang w:val="ru-RU"/>
        </w:rPr>
        <w:t xml:space="preserve"> Совета Колпашевского городского поселения 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03.12.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38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 xml:space="preserve">Приложение № </w:t>
      </w:r>
      <w:r>
        <w:rPr>
          <w:sz w:val="24"/>
          <w:szCs w:val="24"/>
          <w:lang w:val="ru-RU"/>
        </w:rPr>
        <w:t>7</w:t>
      </w:r>
      <w:r w:rsidRPr="001E57BD">
        <w:rPr>
          <w:sz w:val="24"/>
          <w:szCs w:val="24"/>
          <w:lang w:val="ru-RU"/>
        </w:rPr>
        <w:t xml:space="preserve"> к решению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Совета Колпашевского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городского поселения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8</w:t>
      </w:r>
      <w:r w:rsidRPr="001E57B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44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>О бюджете муниципального</w:t>
      </w:r>
    </w:p>
    <w:p w:rsidR="0000585C" w:rsidRPr="001E57BD" w:rsidRDefault="0000585C" w:rsidP="0000585C">
      <w:pPr>
        <w:pStyle w:val="a5"/>
        <w:tabs>
          <w:tab w:val="left" w:pos="6379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образования </w:t>
      </w:r>
      <w:r>
        <w:rPr>
          <w:sz w:val="24"/>
          <w:szCs w:val="24"/>
          <w:lang w:val="ru-RU"/>
        </w:rPr>
        <w:t>«</w:t>
      </w:r>
      <w:r w:rsidRPr="001E57BD">
        <w:rPr>
          <w:sz w:val="24"/>
          <w:szCs w:val="24"/>
          <w:lang w:val="ru-RU"/>
        </w:rPr>
        <w:t>Колпашевское городское поселение</w:t>
      </w:r>
      <w:r>
        <w:rPr>
          <w:sz w:val="24"/>
          <w:szCs w:val="24"/>
          <w:lang w:val="ru-RU"/>
        </w:rPr>
        <w:t>»</w:t>
      </w:r>
      <w:r w:rsidRPr="001E57BD">
        <w:rPr>
          <w:sz w:val="24"/>
          <w:szCs w:val="24"/>
          <w:lang w:val="ru-RU"/>
        </w:rPr>
        <w:t xml:space="preserve"> на 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год</w:t>
      </w:r>
      <w:r>
        <w:rPr>
          <w:sz w:val="24"/>
          <w:szCs w:val="24"/>
          <w:lang w:val="ru-RU"/>
        </w:rPr>
        <w:t>»</w:t>
      </w:r>
    </w:p>
    <w:tbl>
      <w:tblPr>
        <w:tblW w:w="94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00585C" w:rsidRPr="00CA2AC1" w:rsidTr="004853C8">
        <w:trPr>
          <w:trHeight w:val="5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85C" w:rsidRDefault="0000585C" w:rsidP="004853C8">
            <w:pPr>
              <w:jc w:val="center"/>
              <w:rPr>
                <w:b/>
                <w:bCs/>
              </w:rPr>
            </w:pPr>
          </w:p>
          <w:p w:rsidR="0000585C" w:rsidRPr="007F7BCC" w:rsidRDefault="0000585C" w:rsidP="004853C8">
            <w:pPr>
              <w:jc w:val="center"/>
              <w:rPr>
                <w:b/>
                <w:bCs/>
              </w:rPr>
            </w:pPr>
            <w:r w:rsidRPr="007F7BCC">
              <w:rPr>
                <w:b/>
                <w:bCs/>
              </w:rPr>
              <w:t xml:space="preserve">Ведомственная структура расходов бюджета МО </w:t>
            </w:r>
            <w:r>
              <w:rPr>
                <w:b/>
                <w:bCs/>
              </w:rPr>
              <w:t>«</w:t>
            </w:r>
            <w:r w:rsidRPr="007F7BCC">
              <w:rPr>
                <w:b/>
                <w:bCs/>
              </w:rPr>
              <w:t>Колпашевс</w:t>
            </w:r>
            <w:r>
              <w:rPr>
                <w:b/>
                <w:bCs/>
              </w:rPr>
              <w:t>кое городское поселение» на 2019</w:t>
            </w:r>
            <w:r w:rsidRPr="007F7BCC">
              <w:rPr>
                <w:b/>
                <w:bCs/>
              </w:rPr>
              <w:t xml:space="preserve"> год</w:t>
            </w:r>
          </w:p>
        </w:tc>
      </w:tr>
    </w:tbl>
    <w:p w:rsidR="0000585C" w:rsidRDefault="0000585C" w:rsidP="0000585C">
      <w:pPr>
        <w:jc w:val="right"/>
      </w:pPr>
      <w:proofErr w:type="spellStart"/>
      <w:r>
        <w:t>тыс.рублей</w:t>
      </w:r>
      <w:proofErr w:type="spellEnd"/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957"/>
        <w:gridCol w:w="576"/>
        <w:gridCol w:w="696"/>
        <w:gridCol w:w="1705"/>
        <w:gridCol w:w="576"/>
        <w:gridCol w:w="1202"/>
        <w:gridCol w:w="141"/>
      </w:tblGrid>
      <w:tr w:rsidR="0000585C" w:rsidRPr="00CA2AC1" w:rsidTr="004853C8">
        <w:trPr>
          <w:trHeight w:val="12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Ведомство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Раздел, подраздел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Целевая статья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Вид расходов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585C" w:rsidRPr="00F64A9A" w:rsidRDefault="0000585C" w:rsidP="004853C8">
            <w:pPr>
              <w:jc w:val="center"/>
            </w:pPr>
            <w:r w:rsidRPr="00F64A9A">
              <w:t>Всего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17"/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338 751,8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17"/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275 359,6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35 740,1</w:t>
            </w:r>
          </w:p>
        </w:tc>
      </w:tr>
      <w:tr w:rsidR="0000585C" w:rsidRPr="00CA2AC1" w:rsidTr="004853C8">
        <w:trPr>
          <w:trHeight w:val="7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1 632,5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1 632,5</w:t>
            </w:r>
          </w:p>
        </w:tc>
      </w:tr>
      <w:tr w:rsidR="0000585C" w:rsidRPr="00CA2AC1" w:rsidTr="004853C8">
        <w:trPr>
          <w:trHeight w:val="80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1 632,5</w:t>
            </w:r>
          </w:p>
        </w:tc>
      </w:tr>
      <w:tr w:rsidR="0000585C" w:rsidRPr="00CA2AC1" w:rsidTr="004853C8">
        <w:trPr>
          <w:trHeight w:val="9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1 632,5</w:t>
            </w:r>
          </w:p>
        </w:tc>
      </w:tr>
      <w:tr w:rsidR="0000585C" w:rsidRPr="00CA2AC1" w:rsidTr="004853C8">
        <w:trPr>
          <w:trHeight w:val="15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1 632,5</w:t>
            </w:r>
          </w:p>
        </w:tc>
      </w:tr>
      <w:tr w:rsidR="0000585C" w:rsidRPr="00CA2AC1" w:rsidTr="004853C8">
        <w:trPr>
          <w:trHeight w:val="4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1 632,5</w:t>
            </w:r>
          </w:p>
        </w:tc>
      </w:tr>
      <w:tr w:rsidR="0000585C" w:rsidRPr="00CA2AC1" w:rsidTr="004853C8">
        <w:trPr>
          <w:trHeight w:val="10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33 337,2</w:t>
            </w:r>
          </w:p>
        </w:tc>
      </w:tr>
      <w:tr w:rsidR="0000585C" w:rsidRPr="00CA2AC1" w:rsidTr="004853C8">
        <w:trPr>
          <w:trHeight w:val="33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58,0</w:t>
            </w:r>
          </w:p>
        </w:tc>
      </w:tr>
      <w:tr w:rsidR="0000585C" w:rsidRPr="00CA2AC1" w:rsidTr="004853C8">
        <w:trPr>
          <w:trHeight w:val="8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58,0</w:t>
            </w:r>
          </w:p>
        </w:tc>
      </w:tr>
      <w:tr w:rsidR="0000585C" w:rsidRPr="00CA2AC1" w:rsidTr="004853C8">
        <w:trPr>
          <w:trHeight w:val="71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58,0</w:t>
            </w:r>
          </w:p>
        </w:tc>
      </w:tr>
      <w:tr w:rsidR="0000585C" w:rsidRPr="00CA2AC1" w:rsidTr="004853C8">
        <w:trPr>
          <w:trHeight w:val="15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9,6</w:t>
            </w:r>
          </w:p>
        </w:tc>
      </w:tr>
      <w:tr w:rsidR="0000585C" w:rsidRPr="00CA2AC1" w:rsidTr="004853C8">
        <w:trPr>
          <w:trHeight w:val="3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9,6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48,4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48,4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33 279,2</w:t>
            </w:r>
          </w:p>
        </w:tc>
      </w:tr>
      <w:tr w:rsidR="0000585C" w:rsidRPr="00CA2AC1" w:rsidTr="004853C8">
        <w:trPr>
          <w:trHeight w:val="64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33 279,2</w:t>
            </w:r>
          </w:p>
        </w:tc>
      </w:tr>
      <w:tr w:rsidR="0000585C" w:rsidRPr="00CA2AC1" w:rsidTr="004853C8">
        <w:trPr>
          <w:trHeight w:val="94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32 424,6</w:t>
            </w:r>
          </w:p>
        </w:tc>
      </w:tr>
      <w:tr w:rsidR="0000585C" w:rsidRPr="00CA2AC1" w:rsidTr="004853C8">
        <w:trPr>
          <w:trHeight w:val="15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28 104,3</w:t>
            </w:r>
          </w:p>
        </w:tc>
      </w:tr>
      <w:tr w:rsidR="0000585C" w:rsidRPr="00CA2AC1" w:rsidTr="004853C8">
        <w:trPr>
          <w:trHeight w:val="4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28 104,3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4 266,9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4 266,9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53,4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53,4</w:t>
            </w:r>
          </w:p>
        </w:tc>
      </w:tr>
      <w:tr w:rsidR="0000585C" w:rsidRPr="00CA2AC1" w:rsidTr="004853C8">
        <w:trPr>
          <w:trHeight w:val="10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253,5</w:t>
            </w:r>
          </w:p>
        </w:tc>
      </w:tr>
      <w:tr w:rsidR="0000585C" w:rsidRPr="00CA2AC1" w:rsidTr="004853C8">
        <w:trPr>
          <w:trHeight w:val="15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253,5</w:t>
            </w:r>
          </w:p>
        </w:tc>
      </w:tr>
      <w:tr w:rsidR="0000585C" w:rsidRPr="00CA2AC1" w:rsidTr="004853C8">
        <w:trPr>
          <w:trHeight w:val="45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253,5</w:t>
            </w:r>
          </w:p>
        </w:tc>
      </w:tr>
      <w:tr w:rsidR="0000585C" w:rsidRPr="00CA2AC1" w:rsidTr="004853C8">
        <w:trPr>
          <w:trHeight w:val="62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текущий, капитальный ремонты муниципальных учреждений,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281,5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281,5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281,5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319,6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319,6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98 0 01 00008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319,6</w:t>
            </w:r>
          </w:p>
        </w:tc>
      </w:tr>
      <w:tr w:rsidR="0000585C" w:rsidRPr="00CA2AC1" w:rsidTr="004853C8">
        <w:trPr>
          <w:trHeight w:val="12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546,4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546,4</w:t>
            </w:r>
          </w:p>
        </w:tc>
      </w:tr>
      <w:tr w:rsidR="0000585C" w:rsidRPr="00CA2AC1" w:rsidTr="004853C8">
        <w:trPr>
          <w:trHeight w:val="2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546,4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546,4</w:t>
            </w:r>
          </w:p>
        </w:tc>
      </w:tr>
      <w:tr w:rsidR="0000585C" w:rsidRPr="00CA2AC1" w:rsidTr="004853C8">
        <w:trPr>
          <w:trHeight w:val="1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870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546,4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224,0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224,0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224,0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94,7</w:t>
            </w:r>
          </w:p>
        </w:tc>
      </w:tr>
      <w:tr w:rsidR="0000585C" w:rsidRPr="00CA2AC1" w:rsidTr="004853C8">
        <w:trPr>
          <w:trHeight w:val="1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94,7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94,7</w:t>
            </w:r>
          </w:p>
        </w:tc>
      </w:tr>
      <w:tr w:rsidR="0000585C" w:rsidRPr="00CA2AC1" w:rsidTr="004853C8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26,3</w:t>
            </w:r>
          </w:p>
        </w:tc>
      </w:tr>
      <w:tr w:rsidR="0000585C" w:rsidRPr="00CA2AC1" w:rsidTr="004853C8">
        <w:trPr>
          <w:trHeight w:val="1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14,3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14,3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12,0</w:t>
            </w:r>
          </w:p>
        </w:tc>
      </w:tr>
      <w:tr w:rsidR="0000585C" w:rsidRPr="00CA2AC1" w:rsidTr="004853C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330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12,0</w:t>
            </w:r>
          </w:p>
        </w:tc>
      </w:tr>
      <w:tr w:rsidR="0000585C" w:rsidRPr="00CA2AC1" w:rsidTr="004853C8">
        <w:trPr>
          <w:trHeight w:val="11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103,0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103,0</w:t>
            </w:r>
          </w:p>
        </w:tc>
      </w:tr>
      <w:tr w:rsidR="0000585C" w:rsidRPr="00CA2AC1" w:rsidTr="004853C8">
        <w:trPr>
          <w:trHeight w:val="16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103,0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0300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373,4</w:t>
            </w:r>
          </w:p>
        </w:tc>
      </w:tr>
      <w:tr w:rsidR="0000585C" w:rsidRPr="00CA2AC1" w:rsidTr="004853C8">
        <w:trPr>
          <w:trHeight w:val="8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373,4</w:t>
            </w:r>
          </w:p>
        </w:tc>
      </w:tr>
      <w:tr w:rsidR="0000585C" w:rsidRPr="00CA2AC1" w:rsidTr="004853C8">
        <w:trPr>
          <w:trHeight w:val="104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277,7</w:t>
            </w:r>
          </w:p>
        </w:tc>
      </w:tr>
      <w:tr w:rsidR="0000585C" w:rsidRPr="00CA2AC1" w:rsidTr="004853C8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277,7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84 0 01 0000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277,7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277,7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95,7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95,7</w:t>
            </w:r>
          </w:p>
        </w:tc>
      </w:tr>
      <w:tr w:rsidR="0000585C" w:rsidRPr="00CA2AC1" w:rsidTr="004853C8">
        <w:trPr>
          <w:trHeight w:val="8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95,7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95,7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0309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95,7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91 102,1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1 791,0</w:t>
            </w:r>
          </w:p>
        </w:tc>
      </w:tr>
      <w:tr w:rsidR="0000585C" w:rsidRPr="00CA2AC1" w:rsidTr="004853C8">
        <w:trPr>
          <w:trHeight w:val="124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2014-2017 годы и на период до 2020 года"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1 791,0</w:t>
            </w:r>
          </w:p>
        </w:tc>
      </w:tr>
      <w:tr w:rsidR="0000585C" w:rsidRPr="00CA2AC1" w:rsidTr="004853C8">
        <w:trPr>
          <w:trHeight w:val="1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1 791,0</w:t>
            </w:r>
          </w:p>
        </w:tc>
      </w:tr>
      <w:tr w:rsidR="0000585C" w:rsidRPr="00CA2AC1" w:rsidTr="004853C8">
        <w:trPr>
          <w:trHeight w:val="4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Обеспечение устойчивого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43 0 02 45670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802,7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43 0 02 45670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802,7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43 0 02 45670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802,7</w:t>
            </w:r>
          </w:p>
        </w:tc>
      </w:tr>
      <w:tr w:rsidR="0000585C" w:rsidRPr="00CA2AC1" w:rsidTr="004853C8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устойчивого развития сельских территорий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608,2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608,2</w:t>
            </w:r>
          </w:p>
        </w:tc>
      </w:tr>
      <w:tr w:rsidR="0000585C" w:rsidRPr="00CA2AC1" w:rsidTr="004853C8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43 0 02 L5670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608,2</w:t>
            </w:r>
          </w:p>
        </w:tc>
      </w:tr>
      <w:tr w:rsidR="0000585C" w:rsidRPr="00CA2AC1" w:rsidTr="004853C8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устойчивого развития сельских территорий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S5670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380,1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43 0 02 S5670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380,1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43 0 02 S5670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380,1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20 366,3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18 666,7</w:t>
            </w:r>
          </w:p>
        </w:tc>
      </w:tr>
      <w:tr w:rsidR="0000585C" w:rsidRPr="00CA2AC1" w:rsidTr="004853C8">
        <w:trPr>
          <w:trHeight w:val="81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"Организация транспортного обслуживания населения в границах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18 666,7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"Возмещение части затрат, связанных с оказанием услуг паромной переправы"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18 666,7</w:t>
            </w:r>
          </w:p>
        </w:tc>
      </w:tr>
      <w:tr w:rsidR="0000585C" w:rsidRPr="00CA2AC1" w:rsidTr="004853C8">
        <w:trPr>
          <w:trHeight w:val="69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Организация транспортного обслуживания населения Колпашевского района внутренним водным транспортом в границах муниципального района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14 000,0</w:t>
            </w:r>
          </w:p>
        </w:tc>
      </w:tr>
      <w:tr w:rsidR="0000585C" w:rsidRPr="00CA2AC1" w:rsidTr="004853C8">
        <w:trPr>
          <w:trHeight w:val="14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49 3 04 40820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14 000,0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49 3 04 40820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14 000,0</w:t>
            </w:r>
          </w:p>
        </w:tc>
      </w:tr>
      <w:tr w:rsidR="0000585C" w:rsidRPr="00CA2AC1" w:rsidTr="004853C8">
        <w:trPr>
          <w:trHeight w:val="99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04 S0820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4 666,7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3 04 S0820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4 666,7</w:t>
            </w:r>
          </w:p>
        </w:tc>
      </w:tr>
      <w:tr w:rsidR="0000585C" w:rsidRPr="00CA2AC1" w:rsidTr="004853C8">
        <w:trPr>
          <w:trHeight w:val="129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lastRenderedPageBreak/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49 3 04 S0820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4 666,7</w:t>
            </w:r>
          </w:p>
        </w:tc>
      </w:tr>
      <w:tr w:rsidR="0000585C" w:rsidRPr="00CA2AC1" w:rsidTr="004853C8">
        <w:trPr>
          <w:trHeight w:val="82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F64A9A">
              <w:rPr>
                <w:i/>
                <w:iCs/>
              </w:rPr>
              <w:t>мкр</w:t>
            </w:r>
            <w:proofErr w:type="spellEnd"/>
            <w:r w:rsidRPr="00F64A9A">
              <w:rPr>
                <w:i/>
                <w:iCs/>
              </w:rPr>
              <w:t>. Рейд с. Тогур в навигационный период"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1 696,6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1 651,7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1 651,7</w:t>
            </w:r>
          </w:p>
        </w:tc>
      </w:tr>
      <w:tr w:rsidR="0000585C" w:rsidRPr="00CA2AC1" w:rsidTr="004853C8">
        <w:trPr>
          <w:trHeight w:val="12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1 651,7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Траление причалов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44,9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44,9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44,9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EB5DA5" w:rsidRDefault="0000585C" w:rsidP="004853C8">
            <w:pPr>
              <w:jc w:val="both"/>
              <w:rPr>
                <w:i/>
                <w:iCs/>
              </w:rPr>
            </w:pPr>
            <w:r w:rsidRPr="00EB5DA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3,0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EB5DA5" w:rsidRDefault="0000585C" w:rsidP="004853C8">
            <w:pPr>
              <w:jc w:val="both"/>
              <w:rPr>
                <w:i/>
                <w:iCs/>
              </w:rPr>
            </w:pPr>
            <w:r w:rsidRPr="00EB5DA5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3,0</w:t>
            </w:r>
          </w:p>
        </w:tc>
      </w:tr>
      <w:tr w:rsidR="0000585C" w:rsidRPr="00CA2AC1" w:rsidTr="004853C8">
        <w:trPr>
          <w:trHeight w:val="96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3,0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3,0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3,0</w:t>
            </w:r>
          </w:p>
        </w:tc>
      </w:tr>
      <w:tr w:rsidR="0000585C" w:rsidRPr="00CA2AC1" w:rsidTr="004853C8">
        <w:trPr>
          <w:trHeight w:val="12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68 601,5</w:t>
            </w:r>
          </w:p>
        </w:tc>
      </w:tr>
      <w:tr w:rsidR="0000585C" w:rsidRPr="00CA2AC1" w:rsidTr="004853C8">
        <w:trPr>
          <w:trHeight w:val="125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1 000,0</w:t>
            </w:r>
          </w:p>
        </w:tc>
      </w:tr>
      <w:tr w:rsidR="0000585C" w:rsidRPr="00CA2AC1" w:rsidTr="004853C8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1 000,0</w:t>
            </w:r>
          </w:p>
        </w:tc>
      </w:tr>
      <w:tr w:rsidR="0000585C" w:rsidRPr="00CA2AC1" w:rsidTr="004853C8">
        <w:trPr>
          <w:trHeight w:val="1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Основное мероприятие "Содействие в реализации в муниципальных образованиях Томской области инфраструктурных проектов, предложенных населением </w:t>
            </w:r>
            <w:r w:rsidRPr="00F64A9A">
              <w:rPr>
                <w:i/>
                <w:iCs/>
              </w:rPr>
              <w:lastRenderedPageBreak/>
              <w:t>Томской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04" w:right="-108"/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21 40 82 00000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1 000,0</w:t>
            </w:r>
          </w:p>
        </w:tc>
      </w:tr>
      <w:tr w:rsidR="0000585C" w:rsidRPr="00CA2AC1" w:rsidTr="004853C8">
        <w:trPr>
          <w:trHeight w:val="16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 xml:space="preserve"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04" w:right="-108"/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21 4 82 4ОМ20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1 000,0</w:t>
            </w:r>
          </w:p>
        </w:tc>
      </w:tr>
      <w:tr w:rsidR="0000585C" w:rsidRPr="00CA2AC1" w:rsidTr="004853C8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04" w:right="-108" w:firstLine="104"/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21 4 82 4ОМ20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1 000,0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ind w:left="-104" w:right="-108" w:firstLine="104"/>
              <w:jc w:val="center"/>
            </w:pPr>
            <w:r w:rsidRPr="00F64A9A">
              <w:t>21 4 82 4ОМ20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1 000,0</w:t>
            </w:r>
          </w:p>
        </w:tc>
      </w:tr>
      <w:tr w:rsidR="0000585C" w:rsidRPr="00CA2AC1" w:rsidTr="004853C8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42 858,8</w:t>
            </w:r>
          </w:p>
        </w:tc>
      </w:tr>
      <w:tr w:rsidR="0000585C" w:rsidRPr="00CA2AC1" w:rsidTr="004853C8">
        <w:trPr>
          <w:trHeight w:val="44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42 858,8</w:t>
            </w:r>
          </w:p>
        </w:tc>
      </w:tr>
      <w:tr w:rsidR="0000585C" w:rsidRPr="00CA2AC1" w:rsidTr="004853C8">
        <w:trPr>
          <w:trHeight w:val="28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42 858,8</w:t>
            </w:r>
          </w:p>
        </w:tc>
      </w:tr>
      <w:tr w:rsidR="0000585C" w:rsidRPr="00CA2AC1" w:rsidTr="004853C8">
        <w:trPr>
          <w:trHeight w:val="16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5 760,0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5 760,0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49 1 01 00404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5 760,0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49 1 01 40910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33 476,8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49 1 01 40910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33 476,8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49 1 01 40910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33 476,8</w:t>
            </w:r>
          </w:p>
        </w:tc>
      </w:tr>
      <w:tr w:rsidR="0000585C" w:rsidRPr="00CA2AC1" w:rsidTr="004853C8">
        <w:trPr>
          <w:trHeight w:val="100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S0910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3 622,0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49 1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3 622,0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49 1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3 622,0</w:t>
            </w:r>
          </w:p>
        </w:tc>
      </w:tr>
      <w:tr w:rsidR="0000585C" w:rsidRPr="00CA2AC1" w:rsidTr="004853C8">
        <w:trPr>
          <w:trHeight w:val="6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24 742,7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23 646,1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23 646,1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23 646,1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527,0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527,0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527,0</w:t>
            </w:r>
          </w:p>
        </w:tc>
      </w:tr>
      <w:tr w:rsidR="0000585C" w:rsidRPr="00CA2AC1" w:rsidTr="004853C8">
        <w:trPr>
          <w:trHeight w:val="7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Обустройство пешеходного тротуара с асфальтобетонным покрытием по адресу: Томская область, Колпашевский район, с. Тогур, ул. Советская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569,6</w:t>
            </w:r>
          </w:p>
        </w:tc>
      </w:tr>
      <w:tr w:rsidR="0000585C" w:rsidRPr="00CA2AC1" w:rsidTr="004853C8">
        <w:trPr>
          <w:trHeight w:val="15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04 S0М20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569,6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86 0 04 S0М20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569,6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86 0 04 S0М20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569,6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343,3</w:t>
            </w:r>
          </w:p>
        </w:tc>
      </w:tr>
      <w:tr w:rsidR="0000585C" w:rsidRPr="00CA2AC1" w:rsidTr="004853C8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"Управление и распоряжение имуществом, находящимся в казне муниципального образования "Колпашевский район"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343,3</w:t>
            </w:r>
          </w:p>
        </w:tc>
      </w:tr>
      <w:tr w:rsidR="0000585C" w:rsidRPr="00CA2AC1" w:rsidTr="004853C8">
        <w:trPr>
          <w:trHeight w:val="8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по управлению и распоряжению имуществом, находящимся в казне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343,3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343,3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69 0 03 00000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343,3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98 062,4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1 941,2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1 941,2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1 941,2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1 941,2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1 941,2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49 890,0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3 923,5</w:t>
            </w:r>
          </w:p>
        </w:tc>
      </w:tr>
      <w:tr w:rsidR="0000585C" w:rsidRPr="00CA2AC1" w:rsidTr="004853C8">
        <w:trPr>
          <w:trHeight w:val="9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3 923,5</w:t>
            </w:r>
          </w:p>
        </w:tc>
      </w:tr>
      <w:tr w:rsidR="0000585C" w:rsidRPr="00CA2AC1" w:rsidTr="004853C8">
        <w:trPr>
          <w:trHeight w:val="127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19 1 80 00000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3 923,5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19 1 80 40910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3 923,5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19 1 80 40910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3 923,5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35 632,9</w:t>
            </w:r>
          </w:p>
        </w:tc>
      </w:tr>
      <w:tr w:rsidR="0000585C" w:rsidRPr="00CA2AC1" w:rsidTr="004853C8">
        <w:trPr>
          <w:trHeight w:val="10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10 415,8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1 610,0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1 610,0</w:t>
            </w:r>
          </w:p>
        </w:tc>
      </w:tr>
      <w:tr w:rsidR="0000585C" w:rsidRPr="00CA2AC1" w:rsidTr="004853C8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8 805,8</w:t>
            </w:r>
          </w:p>
        </w:tc>
      </w:tr>
      <w:tr w:rsidR="0000585C" w:rsidRPr="00CA2AC1" w:rsidTr="004853C8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8 805,8</w:t>
            </w:r>
          </w:p>
        </w:tc>
      </w:tr>
      <w:tr w:rsidR="0000585C" w:rsidRPr="00CA2AC1" w:rsidTr="004853C8">
        <w:trPr>
          <w:trHeight w:val="669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25 217,1</w:t>
            </w:r>
          </w:p>
        </w:tc>
      </w:tr>
      <w:tr w:rsidR="0000585C" w:rsidRPr="00CA2AC1" w:rsidTr="004853C8">
        <w:trPr>
          <w:trHeight w:val="53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3 724,8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3 724,8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r w:rsidRPr="00F64A9A">
              <w:t>48 0 02 00006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3 724,8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02 4И000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20 784,1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02 4И000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20 784,1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48 0 02 4И000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20 784,1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02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708,2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02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708,2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48 0 02 SИ000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708,2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"Организация мероприятий в области коммунального хозяйства"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4 743,3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4 743,3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4 120,2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4 120,2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2,8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2,8</w:t>
            </w:r>
          </w:p>
        </w:tc>
      </w:tr>
      <w:tr w:rsidR="0000585C" w:rsidRPr="00CA2AC1" w:rsidTr="004853C8">
        <w:trPr>
          <w:trHeight w:val="13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коммунального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620,3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88 0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620,3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88 0 01 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620,3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5 590,3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5 590,3</w:t>
            </w:r>
          </w:p>
        </w:tc>
      </w:tr>
      <w:tr w:rsidR="0000585C" w:rsidRPr="00CA2AC1" w:rsidTr="004853C8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5 107,5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5 107,5</w:t>
            </w:r>
          </w:p>
        </w:tc>
      </w:tr>
      <w:tr w:rsidR="0000585C" w:rsidRPr="00CA2AC1" w:rsidTr="004853C8">
        <w:trPr>
          <w:trHeight w:val="12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5 107,5</w:t>
            </w:r>
          </w:p>
        </w:tc>
      </w:tr>
      <w:tr w:rsidR="0000585C" w:rsidRPr="00CA2AC1" w:rsidTr="004853C8">
        <w:trPr>
          <w:trHeight w:val="12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482,8</w:t>
            </w:r>
          </w:p>
        </w:tc>
      </w:tr>
      <w:tr w:rsidR="0000585C" w:rsidRPr="00CA2AC1" w:rsidTr="004853C8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482,8</w:t>
            </w:r>
          </w:p>
        </w:tc>
      </w:tr>
      <w:tr w:rsidR="0000585C" w:rsidRPr="00CA2AC1" w:rsidTr="004853C8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830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482,8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46 231,2</w:t>
            </w:r>
          </w:p>
        </w:tc>
      </w:tr>
      <w:tr w:rsidR="0000585C" w:rsidRPr="00CA2AC1" w:rsidTr="004853C8">
        <w:trPr>
          <w:trHeight w:val="5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Государственная программа "Воспроизводство и использование природных ресурсов Томской области"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2 089,5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2 089,5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"Развитие инфраструктуры по обращению с твердыми коммунальными отходами"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15 1 19 00000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2 089,5</w:t>
            </w:r>
          </w:p>
        </w:tc>
      </w:tr>
      <w:tr w:rsidR="0000585C" w:rsidRPr="00CA2AC1" w:rsidTr="004853C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15 1 91 40100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2 089,5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15 1 91 40100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2 089,5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15 1 91 40100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2 089,5</w:t>
            </w:r>
          </w:p>
        </w:tc>
      </w:tr>
      <w:tr w:rsidR="0000585C" w:rsidRPr="00CA2AC1" w:rsidTr="004853C8">
        <w:trPr>
          <w:trHeight w:val="72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Ведомственная целевая программа "Благоустройство территории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37 0 00 00000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50,8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37 0 01 00000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50,8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50,8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50,8</w:t>
            </w:r>
          </w:p>
        </w:tc>
      </w:tr>
      <w:tr w:rsidR="0000585C" w:rsidRPr="00CA2AC1" w:rsidTr="004853C8">
        <w:trPr>
          <w:trHeight w:val="92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26 982,4</w:t>
            </w:r>
          </w:p>
        </w:tc>
      </w:tr>
      <w:tr w:rsidR="0000585C" w:rsidRPr="00CA2AC1" w:rsidTr="004853C8">
        <w:trPr>
          <w:trHeight w:val="12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"Содействие в реализации приоритетного проекта "Формирование комфортной городской среды" на территории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155,0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155,0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155,0</w:t>
            </w:r>
          </w:p>
        </w:tc>
      </w:tr>
      <w:tr w:rsidR="0000585C" w:rsidRPr="00CA2AC1" w:rsidTr="004853C8">
        <w:trPr>
          <w:trHeight w:val="10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"Колпашевский район"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4 285,0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4 285,0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4 285,0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22 542,4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22 542,4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 0 F2 55550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22 542,4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50 0 F2 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22 542,4</w:t>
            </w:r>
          </w:p>
        </w:tc>
      </w:tr>
      <w:tr w:rsidR="0000585C" w:rsidRPr="00CA2AC1" w:rsidTr="004853C8">
        <w:trPr>
          <w:trHeight w:val="13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Муниципальная программа "Формирование современной городской среды Колпашевского городского поселения на 2018-2022 </w:t>
            </w:r>
            <w:proofErr w:type="spellStart"/>
            <w:r w:rsidRPr="00F64A9A">
              <w:rPr>
                <w:i/>
                <w:iCs/>
              </w:rPr>
              <w:t>г.г</w:t>
            </w:r>
            <w:proofErr w:type="spellEnd"/>
            <w:r w:rsidRPr="00F64A9A">
              <w:rPr>
                <w:i/>
                <w:iCs/>
              </w:rPr>
              <w:t>."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4C1CB9" w:rsidRDefault="0000585C" w:rsidP="004853C8">
            <w:pPr>
              <w:jc w:val="center"/>
              <w:rPr>
                <w:i/>
                <w:iCs/>
              </w:rPr>
            </w:pPr>
            <w:r w:rsidRPr="004C1CB9">
              <w:rPr>
                <w:i/>
                <w:iCs/>
              </w:rP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4C1CB9" w:rsidRDefault="0000585C" w:rsidP="004853C8">
            <w:pPr>
              <w:jc w:val="center"/>
              <w:rPr>
                <w:i/>
                <w:iCs/>
              </w:rPr>
            </w:pPr>
            <w:r w:rsidRPr="004C1CB9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4C1CB9" w:rsidRDefault="0000585C" w:rsidP="004853C8">
            <w:pPr>
              <w:jc w:val="right"/>
              <w:rPr>
                <w:i/>
                <w:iCs/>
              </w:rPr>
            </w:pPr>
            <w:r w:rsidRPr="004C1CB9">
              <w:rPr>
                <w:i/>
                <w:iCs/>
              </w:rPr>
              <w:t>153,0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71,6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71,6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71,6</w:t>
            </w:r>
          </w:p>
        </w:tc>
      </w:tr>
      <w:tr w:rsidR="0000585C" w:rsidRPr="00CA2AC1" w:rsidTr="004853C8">
        <w:trPr>
          <w:trHeight w:val="92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"Участие во Всероссийском конкурсе лучших проектов создания комфортной городской среды в категории "Малые города"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81,4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81,4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81,4</w:t>
            </w:r>
          </w:p>
        </w:tc>
      </w:tr>
      <w:tr w:rsidR="0000585C" w:rsidRPr="00CA2AC1" w:rsidTr="004853C8">
        <w:trPr>
          <w:trHeight w:val="15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"Охрана окружающей среды при обращении с отходами производства и потребления, повышение уровня благоустройства территорий Колпашевского района"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2 160,0</w:t>
            </w:r>
          </w:p>
        </w:tc>
      </w:tr>
      <w:tr w:rsidR="0000585C" w:rsidRPr="00CA2AC1" w:rsidTr="004853C8">
        <w:trPr>
          <w:trHeight w:val="10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Содержание и обустройство площадок для размещения (хранения и захоронения) твердых бытовых отходов в границах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897,0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01 S0100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897,0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01 S0100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897,0</w:t>
            </w:r>
          </w:p>
        </w:tc>
      </w:tr>
      <w:tr w:rsidR="0000585C" w:rsidRPr="00CA2AC1" w:rsidTr="004853C8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65 0 01 S0100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897,0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763,0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65 0 06 00000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763,0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65 0 06 00000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763,0</w:t>
            </w:r>
          </w:p>
        </w:tc>
      </w:tr>
      <w:tr w:rsidR="0000585C" w:rsidRPr="00CA2AC1" w:rsidTr="004853C8">
        <w:trPr>
          <w:trHeight w:val="45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Содержание и обустройство площадок для временного накопления твердых коммунальных отходов в границах района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65 0 07 00000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500,0</w:t>
            </w:r>
          </w:p>
        </w:tc>
      </w:tr>
      <w:tr w:rsidR="0000585C" w:rsidRPr="00CA2AC1" w:rsidTr="004853C8">
        <w:trPr>
          <w:trHeight w:val="10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6 595,4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4 331,0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4 331,0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4 331,0</w:t>
            </w:r>
          </w:p>
        </w:tc>
      </w:tr>
      <w:tr w:rsidR="0000585C" w:rsidRPr="00CA2AC1" w:rsidTr="004853C8">
        <w:trPr>
          <w:trHeight w:val="39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2 264,4</w:t>
            </w:r>
          </w:p>
        </w:tc>
      </w:tr>
      <w:tr w:rsidR="0000585C" w:rsidRPr="00CA2AC1" w:rsidTr="004853C8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2 264,4</w:t>
            </w:r>
          </w:p>
        </w:tc>
      </w:tr>
      <w:tr w:rsidR="0000585C" w:rsidRPr="00CA2AC1" w:rsidTr="004853C8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2 264,4</w:t>
            </w:r>
          </w:p>
        </w:tc>
      </w:tr>
      <w:tr w:rsidR="0000585C" w:rsidRPr="00CA2AC1" w:rsidTr="004853C8">
        <w:trPr>
          <w:trHeight w:val="100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90 0 00 00000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403,4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90 0 01 00000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403,4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90 0 01 00000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403,4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403,4</w:t>
            </w:r>
          </w:p>
        </w:tc>
      </w:tr>
      <w:tr w:rsidR="0000585C" w:rsidRPr="00CA2AC1" w:rsidTr="004853C8">
        <w:trPr>
          <w:trHeight w:val="100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1 685,7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121,4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121,4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91 0 01 00000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121,4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180,5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180,5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180,5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875,4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875,4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875,4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Мероприятия по содержанию и ремонту системы водоотведения в рамках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508,4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508,4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91 0 04 00000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508,4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5 746,0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5 746,0</w:t>
            </w:r>
          </w:p>
        </w:tc>
      </w:tr>
      <w:tr w:rsidR="0000585C" w:rsidRPr="00CA2AC1" w:rsidTr="004853C8">
        <w:trPr>
          <w:trHeight w:val="2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1 115,9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1 115,9</w:t>
            </w:r>
          </w:p>
        </w:tc>
      </w:tr>
      <w:tr w:rsidR="0000585C" w:rsidRPr="00CA2AC1" w:rsidTr="004853C8">
        <w:trPr>
          <w:trHeight w:val="12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1 115,9</w:t>
            </w:r>
          </w:p>
        </w:tc>
      </w:tr>
      <w:tr w:rsidR="0000585C" w:rsidRPr="00CA2AC1" w:rsidTr="004853C8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1 363,7</w:t>
            </w:r>
          </w:p>
        </w:tc>
      </w:tr>
      <w:tr w:rsidR="0000585C" w:rsidRPr="00CA2AC1" w:rsidTr="004853C8">
        <w:trPr>
          <w:trHeight w:val="2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1 363,7</w:t>
            </w:r>
          </w:p>
        </w:tc>
      </w:tr>
      <w:tr w:rsidR="0000585C" w:rsidRPr="00CA2AC1" w:rsidTr="004853C8">
        <w:trPr>
          <w:trHeight w:val="13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1 363,7</w:t>
            </w:r>
          </w:p>
        </w:tc>
      </w:tr>
      <w:tr w:rsidR="0000585C" w:rsidRPr="00CA2AC1" w:rsidTr="004853C8">
        <w:trPr>
          <w:trHeight w:val="17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1 903,3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1 903,3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 xml:space="preserve">Иные закупки товаров, работ и услуг для обеспечения государственных </w:t>
            </w:r>
            <w:r w:rsidRPr="00F64A9A"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1 903,3</w:t>
            </w:r>
          </w:p>
        </w:tc>
      </w:tr>
      <w:tr w:rsidR="0000585C" w:rsidRPr="00CA2AC1" w:rsidTr="004853C8">
        <w:trPr>
          <w:trHeight w:val="26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1 363,1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98 0 09 00713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1 363,1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98 0 09 00713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1 363,1</w:t>
            </w:r>
          </w:p>
        </w:tc>
      </w:tr>
      <w:tr w:rsidR="0000585C" w:rsidRPr="00CA2AC1" w:rsidTr="004853C8">
        <w:trPr>
          <w:trHeight w:val="10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365,0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365,0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365,0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3011CB" w:rsidRDefault="0000585C" w:rsidP="004853C8">
            <w:pPr>
              <w:jc w:val="both"/>
            </w:pPr>
            <w:r w:rsidRPr="003011C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0503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365,0</w:t>
            </w:r>
          </w:p>
        </w:tc>
      </w:tr>
      <w:tr w:rsidR="0000585C" w:rsidRPr="00CA2AC1" w:rsidTr="004853C8">
        <w:trPr>
          <w:gridAfter w:val="1"/>
          <w:wAfter w:w="141" w:type="dxa"/>
          <w:trHeight w:val="8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b/>
                <w:bCs/>
              </w:rPr>
            </w:pPr>
            <w:r w:rsidRPr="003011CB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</w:rPr>
            </w:pPr>
            <w:r w:rsidRPr="003011CB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b/>
                <w:bCs/>
              </w:rPr>
            </w:pPr>
            <w:r w:rsidRPr="003011CB">
              <w:rPr>
                <w:b/>
                <w:b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3011CB">
              <w:rPr>
                <w:b/>
                <w:bCs/>
                <w:i/>
                <w:i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57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83 0 00 00000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83 0 01 00000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51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15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83 0 01 00003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42,7</w:t>
            </w:r>
          </w:p>
        </w:tc>
      </w:tr>
      <w:tr w:rsidR="0000585C" w:rsidRPr="00CA2AC1" w:rsidTr="004853C8">
        <w:trPr>
          <w:gridAfter w:val="1"/>
          <w:wAfter w:w="141" w:type="dxa"/>
          <w:trHeight w:val="4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</w:pPr>
            <w:r w:rsidRPr="003011CB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83 0 01 00003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120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</w:pPr>
            <w:r w:rsidRPr="003011CB">
              <w:t>42,7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3011CB" w:rsidRDefault="0000585C" w:rsidP="004853C8">
            <w:pPr>
              <w:jc w:val="both"/>
              <w:rPr>
                <w:b/>
                <w:bCs/>
              </w:rPr>
            </w:pPr>
            <w:r w:rsidRPr="003011C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</w:rPr>
            </w:pPr>
            <w:r w:rsidRPr="003011CB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</w:rPr>
            </w:pPr>
            <w:r w:rsidRPr="003011CB">
              <w:rPr>
                <w:b/>
                <w:bCs/>
              </w:rPr>
              <w:t>0800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</w:rPr>
            </w:pPr>
            <w:r w:rsidRPr="003011CB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b/>
                <w:bCs/>
              </w:rPr>
            </w:pPr>
            <w:r w:rsidRPr="003011CB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b/>
                <w:bCs/>
              </w:rPr>
            </w:pPr>
            <w:r w:rsidRPr="003011CB">
              <w:rPr>
                <w:b/>
                <w:bCs/>
              </w:rPr>
              <w:t>40 171,0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40 171,0</w:t>
            </w:r>
          </w:p>
        </w:tc>
      </w:tr>
      <w:tr w:rsidR="0000585C" w:rsidRPr="00CA2AC1" w:rsidTr="004853C8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880,0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«Развитие культуры в Колпашевском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880,0</w:t>
            </w:r>
          </w:p>
        </w:tc>
      </w:tr>
      <w:tr w:rsidR="0000585C" w:rsidRPr="00CA2AC1" w:rsidTr="004853C8">
        <w:trPr>
          <w:trHeight w:val="77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480,0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480,0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46 1 02 00000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480,0</w:t>
            </w:r>
          </w:p>
        </w:tc>
      </w:tr>
      <w:tr w:rsidR="0000585C" w:rsidRPr="00CA2AC1" w:rsidTr="004853C8">
        <w:trPr>
          <w:trHeight w:val="172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"Организация проведения ремонта, капитального ремонта и благоустройства воинских захоронений, мемориальных комплексов, памятных знаков, стел, именных показателей, памятников археологии, истории и архитектуры на территории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400,0</w:t>
            </w:r>
          </w:p>
        </w:tc>
      </w:tr>
      <w:tr w:rsidR="0000585C" w:rsidRPr="00CA2AC1" w:rsidTr="004853C8">
        <w:trPr>
          <w:trHeight w:val="161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04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04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46 1 04 S0000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40,0</w:t>
            </w:r>
          </w:p>
        </w:tc>
      </w:tr>
      <w:tr w:rsidR="0000585C" w:rsidRPr="00CA2AC1" w:rsidTr="004853C8">
        <w:trPr>
          <w:trHeight w:val="25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ремонта, капитального ремонта и благоустройства воинских захоронений, мемориальных комплексов, памятников воинам, погибшим в годы Великой Отечественной войны 1941-1945 годов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04 Д0000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360,0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1 04 Д0000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360,0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0801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46 1 04 Д0000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360,0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39 291,0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39 291,0</w:t>
            </w:r>
          </w:p>
        </w:tc>
      </w:tr>
      <w:tr w:rsidR="0000585C" w:rsidRPr="00CA2AC1" w:rsidTr="004853C8">
        <w:trPr>
          <w:trHeight w:val="36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98 0 04 00716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39 291,0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98 0 04 00716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500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39 291,0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98 0 04 00716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540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39 291,0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8 735,7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8 735,7</w:t>
            </w:r>
          </w:p>
        </w:tc>
      </w:tr>
      <w:tr w:rsidR="0000585C" w:rsidRPr="00CA2AC1" w:rsidTr="004853C8">
        <w:trPr>
          <w:trHeight w:val="4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Государственная программа "Детство под защитой"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7 031,5</w:t>
            </w:r>
          </w:p>
        </w:tc>
      </w:tr>
      <w:tr w:rsidR="0000585C" w:rsidRPr="00CA2AC1" w:rsidTr="004853C8">
        <w:trPr>
          <w:trHeight w:val="22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"Защита прав детей-сирот"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7 031,5</w:t>
            </w:r>
          </w:p>
        </w:tc>
      </w:tr>
      <w:tr w:rsidR="0000585C" w:rsidRPr="00CA2AC1" w:rsidTr="004853C8">
        <w:trPr>
          <w:trHeight w:val="7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12 2 80 00000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7 031,5</w:t>
            </w:r>
          </w:p>
        </w:tc>
      </w:tr>
      <w:tr w:rsidR="0000585C" w:rsidRPr="00CA2AC1" w:rsidTr="004853C8">
        <w:trPr>
          <w:trHeight w:val="12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4 646,0</w:t>
            </w:r>
          </w:p>
        </w:tc>
      </w:tr>
      <w:tr w:rsidR="0000585C" w:rsidRPr="00CA2AC1" w:rsidTr="004853C8">
        <w:trPr>
          <w:trHeight w:val="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4 646,0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12 2 80 40820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4 646,0</w:t>
            </w:r>
          </w:p>
        </w:tc>
      </w:tr>
      <w:tr w:rsidR="0000585C" w:rsidRPr="00CA2AC1" w:rsidTr="004853C8">
        <w:trPr>
          <w:trHeight w:val="13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80 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2 385,5</w:t>
            </w:r>
          </w:p>
        </w:tc>
      </w:tr>
      <w:tr w:rsidR="0000585C" w:rsidRPr="00CA2AC1" w:rsidTr="004853C8">
        <w:trPr>
          <w:trHeight w:val="5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12 2 80 R0820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2 385,5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 2 80 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2 385,5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1,5</w:t>
            </w:r>
          </w:p>
        </w:tc>
      </w:tr>
      <w:tr w:rsidR="0000585C" w:rsidRPr="00CA2AC1" w:rsidTr="004853C8">
        <w:trPr>
          <w:trHeight w:val="56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98 0 01 00000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1,5</w:t>
            </w:r>
          </w:p>
        </w:tc>
      </w:tr>
      <w:tr w:rsidR="0000585C" w:rsidRPr="00CA2AC1" w:rsidTr="004853C8">
        <w:trPr>
          <w:trHeight w:val="10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1,5</w:t>
            </w:r>
          </w:p>
        </w:tc>
      </w:tr>
      <w:tr w:rsidR="0000585C" w:rsidRPr="00CA2AC1" w:rsidTr="004853C8">
        <w:trPr>
          <w:trHeight w:val="15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1,5</w:t>
            </w:r>
          </w:p>
        </w:tc>
      </w:tr>
      <w:tr w:rsidR="0000585C" w:rsidRPr="00CA2AC1" w:rsidTr="004853C8">
        <w:trPr>
          <w:trHeight w:val="4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3011CB" w:rsidRDefault="0000585C" w:rsidP="004853C8">
            <w:pPr>
              <w:jc w:val="both"/>
            </w:pPr>
            <w:r w:rsidRPr="003011CB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98 0 01 00001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</w:pPr>
            <w:r w:rsidRPr="003011CB">
              <w:t>1,5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3011CB" w:rsidRDefault="0000585C" w:rsidP="004853C8">
            <w:pPr>
              <w:jc w:val="both"/>
              <w:rPr>
                <w:i/>
                <w:iCs/>
              </w:rPr>
            </w:pPr>
            <w:r w:rsidRPr="003011CB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3011CB" w:rsidRDefault="0000585C" w:rsidP="004853C8">
            <w:pPr>
              <w:jc w:val="center"/>
            </w:pPr>
            <w:r w:rsidRPr="003011CB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3011CB" w:rsidRDefault="0000585C" w:rsidP="004853C8">
            <w:pPr>
              <w:jc w:val="center"/>
              <w:rPr>
                <w:i/>
                <w:iCs/>
              </w:rPr>
            </w:pPr>
            <w:r w:rsidRPr="003011CB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3011CB" w:rsidRDefault="0000585C" w:rsidP="004853C8">
            <w:pPr>
              <w:jc w:val="right"/>
              <w:rPr>
                <w:i/>
                <w:iCs/>
              </w:rPr>
            </w:pPr>
            <w:r w:rsidRPr="003011CB">
              <w:rPr>
                <w:i/>
                <w:iCs/>
              </w:rPr>
              <w:t>1 702,7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1 702,7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1 702,7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</w:pPr>
            <w:r w:rsidRPr="00F64A9A">
              <w:t>Бюджетные инвестиции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99 0 03 00000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1 702,7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1 132,2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1 132,2</w:t>
            </w:r>
          </w:p>
        </w:tc>
      </w:tr>
      <w:tr w:rsidR="0000585C" w:rsidRPr="00CA2AC1" w:rsidTr="004853C8">
        <w:trPr>
          <w:trHeight w:val="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 xml:space="preserve">Ведомственная целевая программа </w:t>
            </w:r>
            <w:r w:rsidRPr="00F64A9A">
              <w:rPr>
                <w:i/>
                <w:iCs/>
              </w:rPr>
              <w:lastRenderedPageBreak/>
              <w:t>"Территория спорта"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1 132,2</w:t>
            </w:r>
          </w:p>
        </w:tc>
      </w:tr>
      <w:tr w:rsidR="0000585C" w:rsidRPr="00CA2AC1" w:rsidTr="004853C8">
        <w:trPr>
          <w:trHeight w:val="36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Проведение физкультурно-оздоровительных и спортивных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904,4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727,0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727,0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177,4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360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177,4</w:t>
            </w:r>
          </w:p>
        </w:tc>
      </w:tr>
      <w:tr w:rsidR="0000585C" w:rsidRPr="00CA2AC1" w:rsidTr="004853C8">
        <w:trPr>
          <w:trHeight w:val="58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227,8</w:t>
            </w:r>
          </w:p>
        </w:tc>
      </w:tr>
      <w:tr w:rsidR="0000585C" w:rsidRPr="00CA2AC1" w:rsidTr="004853C8">
        <w:trPr>
          <w:trHeight w:val="15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182,4</w:t>
            </w:r>
          </w:p>
        </w:tc>
      </w:tr>
      <w:tr w:rsidR="0000585C" w:rsidRPr="00CA2AC1" w:rsidTr="004853C8">
        <w:trPr>
          <w:trHeight w:val="4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182,4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38 0 02 00000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45,4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45,4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16 485,7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0400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внутреннего и въездного туризма на территории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5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"Развитие культуры и туризма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"Реализация мероприятий, направленных на развитие сферы туризма в Колпашевском районе"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54,9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0412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46 2 01 00000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54,9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0700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9 234,6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lastRenderedPageBreak/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21,2</w:t>
            </w:r>
          </w:p>
        </w:tc>
      </w:tr>
      <w:tr w:rsidR="0000585C" w:rsidRPr="00CA2AC1" w:rsidTr="004853C8">
        <w:trPr>
          <w:trHeight w:val="4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"Молодежь поселения" на 2019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</w:t>
            </w:r>
            <w:r>
              <w:rPr>
                <w:i/>
                <w:iCs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21,2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</w:t>
            </w:r>
            <w:r>
              <w:rPr>
                <w:i/>
                <w:iCs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21,2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21,2</w:t>
            </w:r>
          </w:p>
        </w:tc>
      </w:tr>
      <w:tr w:rsidR="0000585C" w:rsidRPr="00CA2AC1" w:rsidTr="004853C8">
        <w:trPr>
          <w:trHeight w:val="15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10,3</w:t>
            </w:r>
          </w:p>
        </w:tc>
      </w:tr>
      <w:tr w:rsidR="0000585C" w:rsidRPr="00CA2AC1" w:rsidTr="004853C8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10,3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10,9</w:t>
            </w:r>
          </w:p>
        </w:tc>
      </w:tr>
      <w:tr w:rsidR="0000585C" w:rsidRPr="00CA2AC1" w:rsidTr="004853C8">
        <w:trPr>
          <w:trHeight w:val="7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92 0 01 00003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</w:pPr>
            <w:r>
              <w:t>10,9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> 213,4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"Молодежь поселения"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9</w:t>
            </w:r>
            <w:r>
              <w:rPr>
                <w:i/>
                <w:iCs/>
              </w:rPr>
              <w:t> 213,4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</w:t>
            </w:r>
            <w:r>
              <w:rPr>
                <w:i/>
                <w:iCs/>
              </w:rPr>
              <w:t> 690,3</w:t>
            </w:r>
          </w:p>
        </w:tc>
      </w:tr>
      <w:tr w:rsidR="0000585C" w:rsidRPr="00CA2AC1" w:rsidTr="004853C8">
        <w:trPr>
          <w:trHeight w:val="8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</w:t>
            </w:r>
            <w:r>
              <w:rPr>
                <w:i/>
                <w:iCs/>
              </w:rPr>
              <w:t> 690,3</w:t>
            </w:r>
          </w:p>
        </w:tc>
      </w:tr>
      <w:tr w:rsidR="0000585C" w:rsidRPr="00CA2AC1" w:rsidTr="004853C8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6 610,4</w:t>
            </w:r>
          </w:p>
        </w:tc>
      </w:tr>
      <w:tr w:rsidR="0000585C" w:rsidRPr="00CA2AC1" w:rsidTr="004853C8">
        <w:trPr>
          <w:trHeight w:val="4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6 610,4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</w:t>
            </w:r>
            <w:r>
              <w:t> 991,9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</w:t>
            </w:r>
            <w:r>
              <w:t> 991,9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88,0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92 0 01 00001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88,0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Организация и проведение массовых молодежных мероприятий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193,0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92 0 02 00000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193,0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193,0</w:t>
            </w:r>
          </w:p>
        </w:tc>
      </w:tr>
      <w:tr w:rsidR="0000585C" w:rsidRPr="00CA2AC1" w:rsidTr="004853C8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80,1</w:t>
            </w:r>
          </w:p>
        </w:tc>
      </w:tr>
      <w:tr w:rsidR="0000585C" w:rsidRPr="00CA2AC1" w:rsidTr="004853C8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92 0 03 00002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80,1</w:t>
            </w:r>
          </w:p>
        </w:tc>
      </w:tr>
      <w:tr w:rsidR="0000585C" w:rsidRPr="00CA2AC1" w:rsidTr="004853C8">
        <w:trPr>
          <w:trHeight w:val="15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92 0 03 00002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80,1</w:t>
            </w:r>
          </w:p>
        </w:tc>
      </w:tr>
      <w:tr w:rsidR="0000585C" w:rsidRPr="00CA2AC1" w:rsidTr="004853C8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92 0 03 00002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80,1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отдыха детей, содержание детских площадок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92 0 04 00000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250,0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250,0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0707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250,0</w:t>
            </w:r>
          </w:p>
        </w:tc>
      </w:tr>
      <w:tr w:rsidR="0000585C" w:rsidRPr="00CA2AC1" w:rsidTr="004853C8">
        <w:trPr>
          <w:trHeight w:val="3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1100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7 196,2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4 296,2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3 668,5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Подпрограмма "Развитие физической культуры и массового спорта"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3 668,5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1 Р5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3 668,5</w:t>
            </w:r>
          </w:p>
        </w:tc>
      </w:tr>
      <w:tr w:rsidR="0000585C" w:rsidRPr="00CA2AC1" w:rsidTr="004853C8">
        <w:trPr>
          <w:trHeight w:val="4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3 668,5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3 073,3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 1 Р5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3 073,3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08 1 Р5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595,2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08 1 Р5 00003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595,2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"Спортивный город"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627,7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Организация работы спортивных секций (клубов)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627,7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627,7</w:t>
            </w:r>
          </w:p>
        </w:tc>
      </w:tr>
      <w:tr w:rsidR="0000585C" w:rsidRPr="00CA2AC1" w:rsidTr="004853C8">
        <w:trPr>
          <w:trHeight w:val="15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627,7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93 0 02 S0003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627,7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2 900,0</w:t>
            </w:r>
          </w:p>
        </w:tc>
      </w:tr>
      <w:tr w:rsidR="0000585C" w:rsidRPr="00CA2AC1" w:rsidTr="004853C8">
        <w:trPr>
          <w:trHeight w:val="13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"Развитие физической культуры и массового спорта на территории муниципального образования "Колпашевский район" на 2019 год"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63 0 00 00000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60,0</w:t>
            </w:r>
          </w:p>
        </w:tc>
      </w:tr>
      <w:tr w:rsidR="0000585C" w:rsidRPr="00CA2AC1" w:rsidTr="004853C8">
        <w:trPr>
          <w:trHeight w:val="100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участия населения Колпашевского района в мероприятиях физкультурно-оздоровительной направленности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63 0 01 00000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60,0</w:t>
            </w:r>
          </w:p>
        </w:tc>
      </w:tr>
      <w:tr w:rsidR="0000585C" w:rsidRPr="00CA2AC1" w:rsidTr="004853C8">
        <w:trPr>
          <w:trHeight w:val="8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63 0 01 00000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60,0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63 0 01 00000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60,0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"Спортивный город"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1 490,0</w:t>
            </w:r>
          </w:p>
        </w:tc>
      </w:tr>
      <w:tr w:rsidR="0000585C" w:rsidRPr="00CA2AC1" w:rsidTr="004853C8">
        <w:trPr>
          <w:trHeight w:val="6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703,4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703,4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703,4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355,0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355,0</w:t>
            </w:r>
          </w:p>
        </w:tc>
      </w:tr>
      <w:tr w:rsidR="0000585C" w:rsidRPr="00CA2AC1" w:rsidTr="004853C8">
        <w:trPr>
          <w:trHeight w:val="8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355,0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431,6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93 0 06 00000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431,6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93 0 06 00000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431,6</w:t>
            </w:r>
          </w:p>
        </w:tc>
      </w:tr>
      <w:tr w:rsidR="0000585C" w:rsidRPr="00CA2AC1" w:rsidTr="004853C8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1 350,0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1 350,0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1102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99 0 02 00000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1 350,0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1102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99 0 02 00000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1 350,0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46 906,5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0100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7 212,0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7 212,0</w:t>
            </w:r>
          </w:p>
        </w:tc>
      </w:tr>
      <w:tr w:rsidR="0000585C" w:rsidRPr="00CA2AC1" w:rsidTr="004853C8">
        <w:trPr>
          <w:trHeight w:val="127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1 611,1</w:t>
            </w:r>
          </w:p>
        </w:tc>
      </w:tr>
      <w:tr w:rsidR="0000585C" w:rsidRPr="00CA2AC1" w:rsidTr="004853C8">
        <w:trPr>
          <w:trHeight w:val="10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1 611,1</w:t>
            </w:r>
          </w:p>
        </w:tc>
      </w:tr>
      <w:tr w:rsidR="0000585C" w:rsidRPr="00CA2AC1" w:rsidTr="004853C8">
        <w:trPr>
          <w:trHeight w:val="7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1 611,1</w:t>
            </w:r>
          </w:p>
        </w:tc>
      </w:tr>
      <w:tr w:rsidR="0000585C" w:rsidRPr="00CA2AC1" w:rsidTr="004853C8">
        <w:trPr>
          <w:trHeight w:val="7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1 611,1</w:t>
            </w:r>
          </w:p>
        </w:tc>
      </w:tr>
      <w:tr w:rsidR="0000585C" w:rsidRPr="00CA2AC1" w:rsidTr="004853C8">
        <w:trPr>
          <w:trHeight w:val="121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2019 год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1 475,9</w:t>
            </w:r>
          </w:p>
        </w:tc>
      </w:tr>
      <w:tr w:rsidR="0000585C" w:rsidRPr="00CA2AC1" w:rsidTr="004853C8">
        <w:trPr>
          <w:trHeight w:val="51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1 475,9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1 342,0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95 0 01 00000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1 342,0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133,9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133,9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4 125,0</w:t>
            </w:r>
          </w:p>
        </w:tc>
      </w:tr>
      <w:tr w:rsidR="0000585C" w:rsidRPr="00CA2AC1" w:rsidTr="004853C8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4 125,0</w:t>
            </w:r>
          </w:p>
        </w:tc>
      </w:tr>
      <w:tr w:rsidR="0000585C" w:rsidRPr="00CA2AC1" w:rsidTr="004853C8">
        <w:trPr>
          <w:trHeight w:val="56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4 112,1</w:t>
            </w:r>
          </w:p>
        </w:tc>
      </w:tr>
      <w:tr w:rsidR="0000585C" w:rsidRPr="00CA2AC1" w:rsidTr="004853C8">
        <w:trPr>
          <w:trHeight w:val="154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3 432,9</w:t>
            </w:r>
          </w:p>
        </w:tc>
      </w:tr>
      <w:tr w:rsidR="0000585C" w:rsidRPr="00CA2AC1" w:rsidTr="004853C8">
        <w:trPr>
          <w:trHeight w:val="5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3 432,9</w:t>
            </w:r>
          </w:p>
        </w:tc>
      </w:tr>
      <w:tr w:rsidR="0000585C" w:rsidRPr="00CA2AC1" w:rsidTr="004853C8">
        <w:trPr>
          <w:trHeight w:val="7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675,9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675,9</w:t>
            </w:r>
          </w:p>
        </w:tc>
      </w:tr>
      <w:tr w:rsidR="0000585C" w:rsidRPr="00CA2AC1" w:rsidTr="004853C8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300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3,2</w:t>
            </w:r>
          </w:p>
        </w:tc>
      </w:tr>
      <w:tr w:rsidR="0000585C" w:rsidRPr="00CA2AC1" w:rsidTr="004853C8">
        <w:trPr>
          <w:trHeight w:val="38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320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3,2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800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0,1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850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0,1</w:t>
            </w:r>
          </w:p>
        </w:tc>
      </w:tr>
      <w:tr w:rsidR="0000585C" w:rsidRPr="00CA2AC1" w:rsidTr="004853C8">
        <w:trPr>
          <w:trHeight w:val="76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12,9</w:t>
            </w:r>
          </w:p>
        </w:tc>
      </w:tr>
      <w:tr w:rsidR="0000585C" w:rsidRPr="00CA2AC1" w:rsidTr="004853C8">
        <w:trPr>
          <w:trHeight w:val="14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8,7</w:t>
            </w:r>
          </w:p>
        </w:tc>
      </w:tr>
      <w:tr w:rsidR="0000585C" w:rsidRPr="00CA2AC1" w:rsidTr="004853C8">
        <w:trPr>
          <w:trHeight w:val="4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8,7</w:t>
            </w:r>
          </w:p>
        </w:tc>
      </w:tr>
      <w:tr w:rsidR="0000585C" w:rsidRPr="00CA2AC1" w:rsidTr="004853C8">
        <w:trPr>
          <w:trHeight w:val="7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0113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4,2</w:t>
            </w:r>
          </w:p>
        </w:tc>
      </w:tr>
      <w:tr w:rsidR="0000585C" w:rsidRPr="00CA2AC1" w:rsidTr="000478FC">
        <w:trPr>
          <w:trHeight w:val="13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 xml:space="preserve">Иные закупки товаров, работ и услуг для обеспечения государственных </w:t>
            </w:r>
            <w:r w:rsidRPr="00F64A9A"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0113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4,2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0500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39 694,2</w:t>
            </w:r>
          </w:p>
        </w:tc>
      </w:tr>
      <w:tr w:rsidR="0000585C" w:rsidRPr="00CA2AC1" w:rsidTr="004853C8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39 694,2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39 694,2</w:t>
            </w:r>
          </w:p>
        </w:tc>
      </w:tr>
      <w:tr w:rsidR="0000585C" w:rsidRPr="00CA2AC1" w:rsidTr="004853C8">
        <w:trPr>
          <w:trHeight w:val="10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39 694,2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39 694,2</w:t>
            </w:r>
          </w:p>
        </w:tc>
      </w:tr>
      <w:tr w:rsidR="0000585C" w:rsidRPr="00CA2AC1" w:rsidTr="004853C8">
        <w:trPr>
          <w:trHeight w:val="7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C" w:rsidRPr="00F64A9A" w:rsidRDefault="0000585C" w:rsidP="004853C8">
            <w:pPr>
              <w:jc w:val="both"/>
            </w:pPr>
            <w:r w:rsidRPr="00F64A9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0502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48 0 01 00000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240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39 694,2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b/>
                <w:bCs/>
              </w:rPr>
            </w:pPr>
            <w:r w:rsidRPr="00F64A9A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</w:rPr>
            </w:pPr>
            <w:r w:rsidRPr="00F64A9A">
              <w:rPr>
                <w:b/>
                <w:bCs/>
              </w:rPr>
              <w:t>1000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</w:rPr>
            </w:pPr>
            <w:r w:rsidRPr="00F64A9A">
              <w:rPr>
                <w:b/>
                <w:bCs/>
              </w:rPr>
              <w:t>0,3</w:t>
            </w:r>
          </w:p>
        </w:tc>
      </w:tr>
      <w:tr w:rsidR="0000585C" w:rsidRPr="00CA2AC1" w:rsidTr="004853C8">
        <w:trPr>
          <w:trHeight w:val="27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r w:rsidRPr="00F64A9A"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b/>
                <w:bCs/>
                <w:i/>
                <w:iCs/>
              </w:rPr>
            </w:pPr>
            <w:r w:rsidRPr="00F64A9A">
              <w:rPr>
                <w:b/>
                <w:bCs/>
                <w:i/>
                <w:iCs/>
              </w:rPr>
              <w:t>0,3</w:t>
            </w:r>
          </w:p>
        </w:tc>
      </w:tr>
      <w:tr w:rsidR="0000585C" w:rsidRPr="00CA2AC1" w:rsidTr="004853C8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0,3</w:t>
            </w:r>
          </w:p>
        </w:tc>
      </w:tr>
      <w:tr w:rsidR="0000585C" w:rsidRPr="00CA2AC1" w:rsidTr="004853C8">
        <w:trPr>
          <w:trHeight w:val="69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0,3</w:t>
            </w:r>
          </w:p>
        </w:tc>
      </w:tr>
      <w:tr w:rsidR="0000585C" w:rsidRPr="00CA2AC1" w:rsidTr="004853C8">
        <w:trPr>
          <w:trHeight w:val="10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0,3</w:t>
            </w:r>
          </w:p>
        </w:tc>
      </w:tr>
      <w:tr w:rsidR="0000585C" w:rsidRPr="00CA2AC1" w:rsidTr="004853C8">
        <w:trPr>
          <w:trHeight w:val="12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  <w:rPr>
                <w:i/>
                <w:iCs/>
              </w:rPr>
            </w:pPr>
            <w:r w:rsidRPr="00F64A9A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100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  <w:rPr>
                <w:i/>
                <w:iCs/>
              </w:rPr>
            </w:pPr>
            <w:r w:rsidRPr="00F64A9A">
              <w:rPr>
                <w:i/>
                <w:iCs/>
              </w:rPr>
              <w:t>0,3</w:t>
            </w:r>
          </w:p>
        </w:tc>
      </w:tr>
      <w:tr w:rsidR="0000585C" w:rsidRPr="00CA2AC1" w:rsidTr="004853C8">
        <w:trPr>
          <w:trHeight w:val="337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85C" w:rsidRPr="00F64A9A" w:rsidRDefault="0000585C" w:rsidP="004853C8">
            <w:pPr>
              <w:jc w:val="both"/>
            </w:pPr>
            <w:r w:rsidRPr="00F64A9A"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  <w:rPr>
                <w:i/>
                <w:iCs/>
              </w:rPr>
            </w:pPr>
            <w:r w:rsidRPr="00F64A9A">
              <w:rPr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1004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98 0 02 00001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center"/>
            </w:pPr>
            <w:r w:rsidRPr="00F64A9A">
              <w:t>120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85C" w:rsidRPr="00F64A9A" w:rsidRDefault="0000585C" w:rsidP="004853C8">
            <w:pPr>
              <w:jc w:val="right"/>
            </w:pPr>
            <w:r w:rsidRPr="00F64A9A">
              <w:t>0,3</w:t>
            </w:r>
          </w:p>
        </w:tc>
      </w:tr>
    </w:tbl>
    <w:p w:rsidR="0000585C" w:rsidRPr="00F64A9A" w:rsidRDefault="0000585C" w:rsidP="0000585C">
      <w:pPr>
        <w:jc w:val="right"/>
      </w:pPr>
      <w:r>
        <w:t>.»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00585C">
        <w:rPr>
          <w:lang w:val="ru-RU"/>
        </w:rPr>
        <w:br w:type="page"/>
      </w:r>
      <w:r w:rsidRPr="002E7E7D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5</w:t>
      </w:r>
      <w:r w:rsidRPr="002E7E7D">
        <w:rPr>
          <w:sz w:val="24"/>
          <w:szCs w:val="24"/>
          <w:lang w:val="ru-RU"/>
        </w:rPr>
        <w:t xml:space="preserve"> к решению Совета Колпашевского городского поселения</w:t>
      </w:r>
      <w:r w:rsidRPr="001E57BD">
        <w:rPr>
          <w:sz w:val="24"/>
          <w:szCs w:val="24"/>
          <w:lang w:val="ru-RU"/>
        </w:rPr>
        <w:t xml:space="preserve"> 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03.12.</w:t>
      </w:r>
      <w:r w:rsidRPr="001E57BD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38 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«Приложение № </w:t>
      </w:r>
      <w:r>
        <w:rPr>
          <w:sz w:val="24"/>
          <w:szCs w:val="24"/>
          <w:lang w:val="ru-RU"/>
        </w:rPr>
        <w:t>8</w:t>
      </w:r>
      <w:r w:rsidRPr="001E57BD">
        <w:rPr>
          <w:sz w:val="24"/>
          <w:szCs w:val="24"/>
          <w:lang w:val="ru-RU"/>
        </w:rPr>
        <w:t xml:space="preserve"> к решению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Совета Колпашевского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городского поселения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04.12.2018</w:t>
      </w:r>
      <w:r w:rsidRPr="001E57BD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44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«О бюджете муниципального</w:t>
      </w:r>
    </w:p>
    <w:p w:rsidR="0000585C" w:rsidRPr="001E57BD" w:rsidRDefault="0000585C" w:rsidP="0000585C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1E57BD">
        <w:rPr>
          <w:sz w:val="24"/>
          <w:szCs w:val="24"/>
          <w:lang w:val="ru-RU"/>
        </w:rPr>
        <w:t>образования «Колпашевское городское поселение» на 201</w:t>
      </w:r>
      <w:r>
        <w:rPr>
          <w:sz w:val="24"/>
          <w:szCs w:val="24"/>
          <w:lang w:val="ru-RU"/>
        </w:rPr>
        <w:t>9</w:t>
      </w:r>
      <w:r w:rsidRPr="001E57BD">
        <w:rPr>
          <w:sz w:val="24"/>
          <w:szCs w:val="24"/>
          <w:lang w:val="ru-RU"/>
        </w:rPr>
        <w:t xml:space="preserve"> год»</w:t>
      </w:r>
    </w:p>
    <w:p w:rsidR="0000585C" w:rsidRPr="00FB1BA6" w:rsidRDefault="0000585C" w:rsidP="0000585C">
      <w:pPr>
        <w:pStyle w:val="a5"/>
        <w:tabs>
          <w:tab w:val="left" w:pos="6480"/>
        </w:tabs>
        <w:ind w:left="6480" w:right="-82"/>
        <w:jc w:val="both"/>
        <w:rPr>
          <w:sz w:val="24"/>
          <w:szCs w:val="24"/>
          <w:lang w:val="ru-RU"/>
        </w:rPr>
      </w:pPr>
    </w:p>
    <w:p w:rsidR="0000585C" w:rsidRPr="007640A1" w:rsidRDefault="0000585C" w:rsidP="0000585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640A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00585C" w:rsidRPr="007640A1" w:rsidRDefault="0000585C" w:rsidP="0000585C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7640A1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:rsidR="0000585C" w:rsidRPr="00FB1BA6" w:rsidRDefault="0000585C" w:rsidP="0000585C">
      <w:pPr>
        <w:jc w:val="center"/>
        <w:rPr>
          <w:color w:val="000000"/>
        </w:rPr>
      </w:pPr>
    </w:p>
    <w:p w:rsidR="0000585C" w:rsidRPr="00F6409B" w:rsidRDefault="0000585C" w:rsidP="0000585C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20"/>
        <w:jc w:val="both"/>
      </w:pPr>
      <w:r w:rsidRPr="00F6409B">
        <w:t xml:space="preserve">Субсидия на </w:t>
      </w:r>
      <w:r>
        <w:t>возмещение</w:t>
      </w:r>
      <w:r w:rsidRPr="00F6409B">
        <w:t xml:space="preserve"> недополученных доходов перевозчикам</w:t>
      </w:r>
      <w:r>
        <w:t xml:space="preserve">, осуществляющим деятельность по </w:t>
      </w:r>
      <w:r w:rsidRPr="00F6409B">
        <w:t>перевозке пассажиров и их багажа речным транспортом по водному маршруту № 1 Тогур – Рейд.</w:t>
      </w:r>
    </w:p>
    <w:p w:rsidR="0000585C" w:rsidRPr="007B24DC" w:rsidRDefault="0000585C" w:rsidP="0000585C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1080" w:right="-82"/>
        <w:jc w:val="both"/>
      </w:pPr>
      <w:r w:rsidRPr="007B24DC">
        <w:t>Субсидия на</w:t>
      </w:r>
      <w:r>
        <w:t xml:space="preserve"> финансовое обеспечение затрат</w:t>
      </w:r>
      <w:r w:rsidRPr="007B24DC">
        <w:t xml:space="preserve"> </w:t>
      </w:r>
      <w:r>
        <w:t xml:space="preserve">на </w:t>
      </w:r>
      <w:r w:rsidRPr="007B24DC">
        <w:t>организацию</w:t>
      </w:r>
      <w:r>
        <w:t xml:space="preserve"> ритуальных услуг</w:t>
      </w:r>
      <w:r w:rsidRPr="007B24DC">
        <w:t>.</w:t>
      </w:r>
    </w:p>
    <w:p w:rsidR="0000585C" w:rsidRPr="007B24DC" w:rsidRDefault="0000585C" w:rsidP="0000585C">
      <w:pPr>
        <w:pStyle w:val="af0"/>
        <w:numPr>
          <w:ilvl w:val="0"/>
          <w:numId w:val="1"/>
        </w:numPr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7B24DC">
        <w:t>Субсидия на</w:t>
      </w:r>
      <w:r>
        <w:t xml:space="preserve"> финансовое обеспечение затрат</w:t>
      </w:r>
      <w:r w:rsidRPr="007B24DC">
        <w:t xml:space="preserve"> на содержание общественных кладбищ.</w:t>
      </w:r>
    </w:p>
    <w:p w:rsidR="0000585C" w:rsidRDefault="0000585C" w:rsidP="0000585C">
      <w:pPr>
        <w:ind w:firstLine="709"/>
        <w:jc w:val="both"/>
      </w:pPr>
      <w:r w:rsidRPr="00C93C2B">
        <w:t>4. Субсидия на финансовое обеспечение затрат, связанных с формированием уставного фонда муниципального унитарного предприятия.</w:t>
      </w:r>
    </w:p>
    <w:p w:rsidR="0000585C" w:rsidRPr="00C66F88" w:rsidRDefault="0000585C" w:rsidP="0000585C">
      <w:pPr>
        <w:pStyle w:val="Standard"/>
        <w:numPr>
          <w:ilvl w:val="0"/>
          <w:numId w:val="2"/>
        </w:numPr>
        <w:ind w:left="0" w:firstLine="709"/>
        <w:jc w:val="both"/>
      </w:pPr>
      <w:r w:rsidRPr="00C66F88">
        <w:rPr>
          <w:color w:val="000000"/>
        </w:rPr>
        <w:t>Субсиди</w:t>
      </w:r>
      <w:r>
        <w:rPr>
          <w:color w:val="000000"/>
        </w:rPr>
        <w:t>я</w:t>
      </w:r>
      <w:r w:rsidRPr="00C66F88">
        <w:rPr>
          <w:color w:val="000000"/>
        </w:rPr>
        <w:t xml:space="preserve"> на возмещение перевозчикам части затрат, связанных с оказанием услуг по доставке автотранспортных средств, багажа и пассажиров на другой берег паромной переправы в границах муниципального образования «Колпашевское городское поселение»</w:t>
      </w:r>
      <w:r>
        <w:rPr>
          <w:color w:val="000000"/>
        </w:rPr>
        <w:t>.</w:t>
      </w:r>
    </w:p>
    <w:p w:rsidR="0000585C" w:rsidRPr="00977ED7" w:rsidRDefault="0000585C" w:rsidP="0000585C">
      <w:pPr>
        <w:pStyle w:val="af0"/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 w:rsidRPr="00583AB3">
        <w:t>6. Субсидия теплоснабжающим организациям на возмещение части затрат в связи со сверхнормативным потреблением топлива при оказании услуг по теплоснабжению за период 2013-2015 гг.</w:t>
      </w:r>
    </w:p>
    <w:p w:rsidR="0000585C" w:rsidRPr="007C64C4" w:rsidRDefault="0000585C" w:rsidP="0000585C">
      <w:pPr>
        <w:ind w:firstLine="709"/>
        <w:jc w:val="both"/>
      </w:pPr>
      <w:r w:rsidRPr="0039641D">
        <w:t>7. Субсидия на финансовое обеспечение затрат муниципальному</w:t>
      </w:r>
      <w:r>
        <w:t xml:space="preserve"> унитарному предприятию «Пламя».</w:t>
      </w:r>
    </w:p>
    <w:p w:rsidR="0000585C" w:rsidRPr="006A732C" w:rsidRDefault="0000585C" w:rsidP="0000585C">
      <w:pPr>
        <w:pStyle w:val="af0"/>
        <w:shd w:val="clear" w:color="auto" w:fill="FFFFFF"/>
        <w:tabs>
          <w:tab w:val="left" w:pos="720"/>
        </w:tabs>
        <w:spacing w:after="0"/>
        <w:ind w:left="0" w:right="-82" w:firstLine="709"/>
        <w:jc w:val="both"/>
      </w:pPr>
      <w:r>
        <w:t>8.</w:t>
      </w:r>
      <w:r w:rsidRPr="006A732C">
        <w:t xml:space="preserve"> </w:t>
      </w:r>
      <w:r w:rsidRPr="00226FA8">
        <w:t>Субсидия юридическим лицам (за исключением субсидий муниципальным учреждениям) производителям товаров, работ, услуг на возмещение затрат, связанных с оказанием услуг в сфере теплоснабжения.</w:t>
      </w:r>
      <w:r>
        <w:t>»</w:t>
      </w:r>
    </w:p>
    <w:p w:rsidR="0000585C" w:rsidRPr="006A732C" w:rsidRDefault="0000585C" w:rsidP="0000585C"/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00585C">
        <w:rPr>
          <w:lang w:val="ru-RU"/>
        </w:rPr>
        <w:br w:type="page"/>
      </w:r>
      <w:r w:rsidRPr="00AE52C7">
        <w:rPr>
          <w:sz w:val="24"/>
          <w:szCs w:val="24"/>
          <w:lang w:val="ru-RU"/>
        </w:rPr>
        <w:lastRenderedPageBreak/>
        <w:t xml:space="preserve">Приложение № 6 к решению Совета Колпашевского городского поселения 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1" w:right="-187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от 03.12.2019 № 38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«Приложение № 9 к решению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Совета Колпашевского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городского поселения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от 04.12.2018 № 44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«О бюджете муниципального</w:t>
      </w:r>
    </w:p>
    <w:p w:rsidR="0000585C" w:rsidRPr="00AE52C7" w:rsidRDefault="0000585C" w:rsidP="00AE52C7">
      <w:pPr>
        <w:pStyle w:val="a5"/>
        <w:tabs>
          <w:tab w:val="left" w:pos="6480"/>
        </w:tabs>
        <w:spacing w:after="0"/>
        <w:ind w:left="6480"/>
        <w:jc w:val="both"/>
        <w:rPr>
          <w:sz w:val="24"/>
          <w:szCs w:val="24"/>
          <w:lang w:val="ru-RU"/>
        </w:rPr>
      </w:pPr>
      <w:r w:rsidRPr="00AE52C7">
        <w:rPr>
          <w:sz w:val="24"/>
          <w:szCs w:val="24"/>
          <w:lang w:val="ru-RU"/>
        </w:rPr>
        <w:t>образования «Колпашевское городское поселение» на 2019 год»</w:t>
      </w:r>
    </w:p>
    <w:p w:rsidR="0000585C" w:rsidRPr="004B7692" w:rsidRDefault="0000585C" w:rsidP="0000585C">
      <w:pPr>
        <w:jc w:val="center"/>
        <w:rPr>
          <w:sz w:val="22"/>
          <w:szCs w:val="22"/>
        </w:rPr>
      </w:pPr>
    </w:p>
    <w:p w:rsidR="0000585C" w:rsidRDefault="0000585C" w:rsidP="0000585C">
      <w:pPr>
        <w:jc w:val="center"/>
        <w:rPr>
          <w:b/>
          <w:bCs/>
        </w:rPr>
      </w:pPr>
      <w:r>
        <w:rPr>
          <w:b/>
          <w:bCs/>
        </w:rPr>
        <w:t>Объем межбюджетных трансфертов, предоставляемых бюджету МО «Колпашевский район» из бюджета МО</w:t>
      </w:r>
      <w:r w:rsidRPr="00365EC9">
        <w:rPr>
          <w:b/>
          <w:bCs/>
        </w:rPr>
        <w:t xml:space="preserve"> «Колпашевс</w:t>
      </w:r>
      <w:r>
        <w:rPr>
          <w:b/>
          <w:bCs/>
        </w:rPr>
        <w:t>кое городское поселение» в 2019</w:t>
      </w:r>
      <w:r w:rsidRPr="00365EC9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00585C" w:rsidRPr="00365EC9" w:rsidRDefault="0000585C" w:rsidP="0000585C">
      <w:pPr>
        <w:jc w:val="center"/>
        <w:rPr>
          <w:b/>
          <w:bCs/>
        </w:rPr>
      </w:pPr>
    </w:p>
    <w:p w:rsidR="0000585C" w:rsidRPr="00365EC9" w:rsidRDefault="0000585C" w:rsidP="0000585C">
      <w:pPr>
        <w:ind w:left="7788" w:right="-1"/>
        <w:jc w:val="right"/>
      </w:pPr>
      <w:r>
        <w:t>тыс. рублей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49"/>
        <w:gridCol w:w="1984"/>
        <w:gridCol w:w="767"/>
        <w:gridCol w:w="1213"/>
      </w:tblGrid>
      <w:tr w:rsidR="0000585C" w:rsidRPr="00DC0E36" w:rsidTr="004853C8">
        <w:trPr>
          <w:trHeight w:val="1196"/>
        </w:trPr>
        <w:tc>
          <w:tcPr>
            <w:tcW w:w="5040" w:type="dxa"/>
            <w:vAlign w:val="center"/>
          </w:tcPr>
          <w:p w:rsidR="0000585C" w:rsidRPr="00DC0E36" w:rsidRDefault="0000585C" w:rsidP="004853C8">
            <w:pPr>
              <w:jc w:val="center"/>
            </w:pPr>
            <w:r w:rsidRPr="00DC0E36">
              <w:t>Наименование показателей</w:t>
            </w:r>
          </w:p>
        </w:tc>
        <w:tc>
          <w:tcPr>
            <w:tcW w:w="849" w:type="dxa"/>
            <w:textDirection w:val="btLr"/>
            <w:vAlign w:val="center"/>
          </w:tcPr>
          <w:p w:rsidR="0000585C" w:rsidRDefault="0000585C" w:rsidP="004853C8">
            <w:pPr>
              <w:jc w:val="center"/>
            </w:pPr>
            <w:r>
              <w:t>Раздел, подраздел</w:t>
            </w:r>
          </w:p>
        </w:tc>
        <w:tc>
          <w:tcPr>
            <w:tcW w:w="1984" w:type="dxa"/>
            <w:textDirection w:val="btLr"/>
            <w:vAlign w:val="center"/>
          </w:tcPr>
          <w:p w:rsidR="0000585C" w:rsidRDefault="0000585C" w:rsidP="004853C8">
            <w:pPr>
              <w:jc w:val="center"/>
            </w:pPr>
            <w:r>
              <w:t>Целевая статья</w:t>
            </w:r>
          </w:p>
        </w:tc>
        <w:tc>
          <w:tcPr>
            <w:tcW w:w="767" w:type="dxa"/>
            <w:textDirection w:val="btLr"/>
            <w:vAlign w:val="center"/>
          </w:tcPr>
          <w:p w:rsidR="0000585C" w:rsidRDefault="0000585C" w:rsidP="004853C8">
            <w:pPr>
              <w:jc w:val="center"/>
            </w:pPr>
            <w:r>
              <w:t>Вид расходов</w:t>
            </w:r>
          </w:p>
        </w:tc>
        <w:tc>
          <w:tcPr>
            <w:tcW w:w="1213" w:type="dxa"/>
            <w:textDirection w:val="btLr"/>
            <w:vAlign w:val="center"/>
          </w:tcPr>
          <w:p w:rsidR="0000585C" w:rsidRDefault="0000585C" w:rsidP="004853C8">
            <w:pPr>
              <w:jc w:val="center"/>
            </w:pPr>
            <w:r>
              <w:t xml:space="preserve">Сумма </w:t>
            </w:r>
          </w:p>
        </w:tc>
      </w:tr>
      <w:tr w:rsidR="0000585C" w:rsidRPr="008B5267" w:rsidTr="004853C8">
        <w:tc>
          <w:tcPr>
            <w:tcW w:w="5040" w:type="dxa"/>
          </w:tcPr>
          <w:p w:rsidR="0000585C" w:rsidRPr="00F00847" w:rsidRDefault="0000585C" w:rsidP="004853C8">
            <w:pPr>
              <w:jc w:val="both"/>
              <w:outlineLvl w:val="0"/>
            </w:pPr>
            <w:r w:rsidRPr="00F00847">
              <w:t xml:space="preserve">Иные межбюджетные трансферты бюджету </w:t>
            </w:r>
            <w:r>
              <w:t>муниципального образования</w:t>
            </w:r>
            <w:r w:rsidRPr="00F00847">
              <w:t xml:space="preserve"> «Колпашевский район» из бюджета </w:t>
            </w:r>
            <w:r>
              <w:t>муниципального образования</w:t>
            </w:r>
            <w:r w:rsidRPr="00F00847">
              <w:t xml:space="preserve">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849" w:type="dxa"/>
          </w:tcPr>
          <w:p w:rsidR="0000585C" w:rsidRPr="00F00847" w:rsidRDefault="0000585C" w:rsidP="004853C8">
            <w:pPr>
              <w:jc w:val="center"/>
            </w:pPr>
            <w:r w:rsidRPr="00F00847">
              <w:t>0801</w:t>
            </w:r>
          </w:p>
        </w:tc>
        <w:tc>
          <w:tcPr>
            <w:tcW w:w="1984" w:type="dxa"/>
          </w:tcPr>
          <w:p w:rsidR="0000585C" w:rsidRPr="00F00847" w:rsidRDefault="0000585C" w:rsidP="004853C8">
            <w:pPr>
              <w:jc w:val="center"/>
            </w:pPr>
            <w:r w:rsidRPr="00F00847">
              <w:t>98 0 04 00716</w:t>
            </w:r>
          </w:p>
        </w:tc>
        <w:tc>
          <w:tcPr>
            <w:tcW w:w="767" w:type="dxa"/>
          </w:tcPr>
          <w:p w:rsidR="0000585C" w:rsidRPr="00F00847" w:rsidRDefault="0000585C" w:rsidP="004853C8">
            <w:pPr>
              <w:jc w:val="center"/>
            </w:pPr>
            <w:r w:rsidRPr="00F00847">
              <w:t>540</w:t>
            </w:r>
          </w:p>
        </w:tc>
        <w:tc>
          <w:tcPr>
            <w:tcW w:w="1213" w:type="dxa"/>
          </w:tcPr>
          <w:p w:rsidR="0000585C" w:rsidRPr="00F00847" w:rsidRDefault="0000585C" w:rsidP="004853C8">
            <w:pPr>
              <w:jc w:val="right"/>
            </w:pPr>
            <w:r>
              <w:t>15 649,3</w:t>
            </w:r>
          </w:p>
        </w:tc>
      </w:tr>
      <w:tr w:rsidR="0000585C" w:rsidRPr="008B5267" w:rsidTr="004853C8">
        <w:trPr>
          <w:trHeight w:val="359"/>
        </w:trPr>
        <w:tc>
          <w:tcPr>
            <w:tcW w:w="5040" w:type="dxa"/>
          </w:tcPr>
          <w:p w:rsidR="0000585C" w:rsidRPr="00F00847" w:rsidRDefault="0000585C" w:rsidP="004853C8">
            <w:pPr>
              <w:jc w:val="both"/>
              <w:outlineLvl w:val="0"/>
            </w:pPr>
            <w:r w:rsidRPr="00F00847">
              <w:t xml:space="preserve">Иные межбюджетные трансферты бюджету </w:t>
            </w:r>
            <w:r>
              <w:t>муниципального образования</w:t>
            </w:r>
            <w:r w:rsidRPr="00F00847">
              <w:t xml:space="preserve"> «Колпашевский район» из бюджета </w:t>
            </w:r>
            <w:r>
              <w:t>муниципального образования</w:t>
            </w:r>
            <w:r w:rsidRPr="00F00847">
              <w:t xml:space="preserve">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49" w:type="dxa"/>
          </w:tcPr>
          <w:p w:rsidR="0000585C" w:rsidRPr="00F00847" w:rsidRDefault="0000585C" w:rsidP="004853C8">
            <w:pPr>
              <w:jc w:val="center"/>
            </w:pPr>
            <w:r w:rsidRPr="00F00847">
              <w:t>0801</w:t>
            </w:r>
          </w:p>
        </w:tc>
        <w:tc>
          <w:tcPr>
            <w:tcW w:w="1984" w:type="dxa"/>
          </w:tcPr>
          <w:p w:rsidR="0000585C" w:rsidRPr="00F00847" w:rsidRDefault="0000585C" w:rsidP="004853C8">
            <w:pPr>
              <w:jc w:val="center"/>
            </w:pPr>
            <w:r w:rsidRPr="00F00847">
              <w:t>98 0 04 00716</w:t>
            </w:r>
          </w:p>
        </w:tc>
        <w:tc>
          <w:tcPr>
            <w:tcW w:w="767" w:type="dxa"/>
          </w:tcPr>
          <w:p w:rsidR="0000585C" w:rsidRPr="00F00847" w:rsidRDefault="0000585C" w:rsidP="004853C8">
            <w:pPr>
              <w:jc w:val="center"/>
            </w:pPr>
            <w:r w:rsidRPr="00F00847">
              <w:t>540</w:t>
            </w:r>
          </w:p>
        </w:tc>
        <w:tc>
          <w:tcPr>
            <w:tcW w:w="1213" w:type="dxa"/>
          </w:tcPr>
          <w:p w:rsidR="0000585C" w:rsidRPr="00F00847" w:rsidRDefault="0000585C" w:rsidP="004853C8">
            <w:pPr>
              <w:jc w:val="right"/>
            </w:pPr>
            <w:r w:rsidRPr="00F00847">
              <w:t>23</w:t>
            </w:r>
            <w:r>
              <w:t> 641,7</w:t>
            </w:r>
          </w:p>
        </w:tc>
      </w:tr>
      <w:tr w:rsidR="0000585C" w:rsidRPr="00DC0E36" w:rsidTr="004853C8">
        <w:trPr>
          <w:trHeight w:val="138"/>
        </w:trPr>
        <w:tc>
          <w:tcPr>
            <w:tcW w:w="5040" w:type="dxa"/>
          </w:tcPr>
          <w:p w:rsidR="0000585C" w:rsidRPr="00F00847" w:rsidRDefault="0000585C" w:rsidP="004853C8">
            <w:pPr>
              <w:rPr>
                <w:b/>
                <w:bCs/>
              </w:rPr>
            </w:pPr>
            <w:r w:rsidRPr="00F00847">
              <w:rPr>
                <w:b/>
                <w:bCs/>
              </w:rPr>
              <w:t>Итого</w:t>
            </w:r>
          </w:p>
        </w:tc>
        <w:tc>
          <w:tcPr>
            <w:tcW w:w="849" w:type="dxa"/>
          </w:tcPr>
          <w:p w:rsidR="0000585C" w:rsidRPr="00F00847" w:rsidRDefault="0000585C" w:rsidP="004853C8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00585C" w:rsidRPr="00F00847" w:rsidRDefault="0000585C" w:rsidP="004853C8">
            <w:pPr>
              <w:jc w:val="center"/>
              <w:rPr>
                <w:b/>
                <w:bCs/>
              </w:rPr>
            </w:pPr>
          </w:p>
        </w:tc>
        <w:tc>
          <w:tcPr>
            <w:tcW w:w="767" w:type="dxa"/>
          </w:tcPr>
          <w:p w:rsidR="0000585C" w:rsidRPr="00F00847" w:rsidRDefault="0000585C" w:rsidP="004853C8">
            <w:pPr>
              <w:jc w:val="center"/>
              <w:rPr>
                <w:b/>
                <w:bCs/>
              </w:rPr>
            </w:pPr>
          </w:p>
        </w:tc>
        <w:tc>
          <w:tcPr>
            <w:tcW w:w="1213" w:type="dxa"/>
          </w:tcPr>
          <w:p w:rsidR="0000585C" w:rsidRPr="00F00847" w:rsidRDefault="0000585C" w:rsidP="004853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39 291,0</w:t>
            </w:r>
          </w:p>
        </w:tc>
      </w:tr>
    </w:tbl>
    <w:p w:rsidR="0000585C" w:rsidRPr="004B7692" w:rsidRDefault="0000585C" w:rsidP="0000585C">
      <w:pPr>
        <w:spacing w:line="480" w:lineRule="auto"/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00585C" w:rsidRDefault="0000585C" w:rsidP="0000585C"/>
    <w:p w:rsidR="0000585C" w:rsidRDefault="0000585C" w:rsidP="00561A32">
      <w:pPr>
        <w:sectPr w:rsidR="0000585C" w:rsidSect="00561A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98"/>
        <w:gridCol w:w="2908"/>
        <w:gridCol w:w="3969"/>
        <w:gridCol w:w="1134"/>
        <w:gridCol w:w="6307"/>
      </w:tblGrid>
      <w:tr w:rsidR="0000585C" w:rsidRPr="004B0E70" w:rsidTr="004853C8">
        <w:trPr>
          <w:trHeight w:val="1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Приложение №</w:t>
            </w:r>
            <w:r>
              <w:rPr>
                <w:rFonts w:ascii="Times New Roman CYR" w:hAnsi="Times New Roman CYR" w:cs="Times New Roman CYR"/>
              </w:rPr>
              <w:t xml:space="preserve"> 7 </w:t>
            </w:r>
            <w:r w:rsidRPr="008B3A48">
              <w:rPr>
                <w:rFonts w:ascii="Times New Roman CYR" w:hAnsi="Times New Roman CYR" w:cs="Times New Roman CYR"/>
              </w:rPr>
              <w:t>к решению</w:t>
            </w:r>
          </w:p>
        </w:tc>
      </w:tr>
      <w:tr w:rsidR="0000585C" w:rsidRPr="004B0E70" w:rsidTr="004853C8">
        <w:trPr>
          <w:trHeight w:val="1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Совета Колпашевского</w:t>
            </w:r>
          </w:p>
        </w:tc>
      </w:tr>
      <w:tr w:rsidR="0000585C" w:rsidRPr="004B0E70" w:rsidTr="004853C8">
        <w:trPr>
          <w:trHeight w:val="1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городского поселения</w:t>
            </w:r>
          </w:p>
        </w:tc>
      </w:tr>
      <w:tr w:rsidR="0000585C" w:rsidRPr="004B0E70" w:rsidTr="004853C8">
        <w:trPr>
          <w:trHeight w:val="1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о</w:t>
            </w:r>
            <w:r w:rsidRPr="008B3A48"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 xml:space="preserve"> 03.12.</w:t>
            </w:r>
            <w:r w:rsidRPr="008B3A48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8B3A48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 xml:space="preserve"> 38 </w:t>
            </w:r>
          </w:p>
        </w:tc>
      </w:tr>
      <w:tr w:rsidR="0000585C" w:rsidRPr="004B0E70" w:rsidTr="004853C8">
        <w:trPr>
          <w:trHeight w:val="142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/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right="-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«</w:t>
            </w:r>
            <w:r w:rsidRPr="008B3A48">
              <w:rPr>
                <w:rFonts w:ascii="Times New Roman CYR" w:hAnsi="Times New Roman CYR" w:cs="Times New Roman CYR"/>
              </w:rPr>
              <w:t xml:space="preserve">Приложение № </w:t>
            </w:r>
            <w:r>
              <w:rPr>
                <w:rFonts w:ascii="Times New Roman CYR" w:hAnsi="Times New Roman CYR" w:cs="Times New Roman CYR"/>
              </w:rPr>
              <w:t xml:space="preserve">11 </w:t>
            </w:r>
            <w:r w:rsidRPr="008B3A48">
              <w:rPr>
                <w:rFonts w:ascii="Times New Roman CYR" w:hAnsi="Times New Roman CYR" w:cs="Times New Roman CYR"/>
              </w:rPr>
              <w:t>к решению</w:t>
            </w:r>
          </w:p>
        </w:tc>
      </w:tr>
      <w:tr w:rsidR="0000585C" w:rsidRPr="004B0E70" w:rsidTr="004853C8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Совета Колпашевского</w:t>
            </w:r>
          </w:p>
        </w:tc>
      </w:tr>
      <w:tr w:rsidR="0000585C" w:rsidRPr="004B0E70" w:rsidTr="004853C8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городского поселения</w:t>
            </w:r>
          </w:p>
        </w:tc>
      </w:tr>
      <w:tr w:rsidR="0000585C" w:rsidRPr="004B0E70" w:rsidTr="004853C8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о</w:t>
            </w:r>
            <w:r w:rsidRPr="008B3A48"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</w:rPr>
              <w:t xml:space="preserve"> 04.12.</w:t>
            </w:r>
            <w:r w:rsidRPr="008B3A48">
              <w:rPr>
                <w:rFonts w:ascii="Times New Roman CYR" w:hAnsi="Times New Roman CYR" w:cs="Times New Roman CYR"/>
              </w:rPr>
              <w:t>201</w:t>
            </w:r>
            <w:r>
              <w:rPr>
                <w:rFonts w:ascii="Times New Roman CYR" w:hAnsi="Times New Roman CYR" w:cs="Times New Roman CYR"/>
              </w:rPr>
              <w:t>8</w:t>
            </w:r>
            <w:r w:rsidRPr="008B3A48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 xml:space="preserve"> 44</w:t>
            </w:r>
          </w:p>
        </w:tc>
      </w:tr>
      <w:tr w:rsidR="0000585C" w:rsidRPr="004B0E70" w:rsidTr="004853C8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«</w:t>
            </w:r>
            <w:r w:rsidRPr="008B3A48">
              <w:rPr>
                <w:rFonts w:ascii="Times New Roman CYR" w:hAnsi="Times New Roman CYR" w:cs="Times New Roman CYR"/>
              </w:rPr>
              <w:t>О бюджете муниципального</w:t>
            </w:r>
          </w:p>
        </w:tc>
      </w:tr>
      <w:tr w:rsidR="0000585C" w:rsidRPr="004B0E70" w:rsidTr="004853C8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 xml:space="preserve">образования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B3A48">
              <w:rPr>
                <w:rFonts w:ascii="Times New Roman CYR" w:hAnsi="Times New Roman CYR" w:cs="Times New Roman CYR"/>
              </w:rPr>
              <w:t>Колпашевское</w:t>
            </w:r>
          </w:p>
        </w:tc>
      </w:tr>
      <w:tr w:rsidR="0000585C" w:rsidRPr="004B0E70" w:rsidTr="004853C8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100" w:firstLine="26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</w:t>
            </w:r>
            <w:r w:rsidRPr="008B3A48">
              <w:rPr>
                <w:rFonts w:ascii="Times New Roman CYR" w:hAnsi="Times New Roman CYR" w:cs="Times New Roman CYR"/>
              </w:rPr>
              <w:t>городское поселение на 201</w:t>
            </w:r>
            <w:r>
              <w:rPr>
                <w:rFonts w:ascii="Times New Roman CYR" w:hAnsi="Times New Roman CYR" w:cs="Times New Roman CYR"/>
              </w:rPr>
              <w:t>9</w:t>
            </w:r>
            <w:r w:rsidRPr="008B3A48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00585C" w:rsidRPr="004B0E70" w:rsidTr="004853C8">
        <w:trPr>
          <w:trHeight w:val="33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ind w:firstLineChars="1100" w:firstLine="2640"/>
              <w:rPr>
                <w:rFonts w:ascii="Times New Roman CYR" w:hAnsi="Times New Roman CYR" w:cs="Times New Roman CYR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0585C" w:rsidRPr="008B3A48" w:rsidRDefault="0000585C" w:rsidP="00554DDC">
            <w:pPr>
              <w:ind w:left="108" w:firstLineChars="1077" w:firstLine="2585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год»</w:t>
            </w:r>
          </w:p>
        </w:tc>
      </w:tr>
      <w:tr w:rsidR="0000585C" w:rsidRPr="004B0E70" w:rsidTr="004853C8">
        <w:trPr>
          <w:trHeight w:val="334"/>
        </w:trPr>
        <w:tc>
          <w:tcPr>
            <w:tcW w:w="148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A48">
              <w:rPr>
                <w:rFonts w:ascii="Times New Roman CYR" w:hAnsi="Times New Roman CYR" w:cs="Times New Roman CYR"/>
                <w:b/>
                <w:bCs/>
              </w:rPr>
              <w:t>Общий объем бюджетных ассигнований, направляемых на исполнение публичных нормативных обязательств, на 201</w:t>
            </w: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B3A48">
              <w:rPr>
                <w:rFonts w:ascii="Times New Roman CYR" w:hAnsi="Times New Roman CYR" w:cs="Times New Roman CYR"/>
                <w:b/>
                <w:bCs/>
              </w:rPr>
              <w:t xml:space="preserve"> год</w:t>
            </w:r>
          </w:p>
        </w:tc>
      </w:tr>
      <w:tr w:rsidR="0000585C" w:rsidRPr="004B0E70" w:rsidTr="004853C8">
        <w:trPr>
          <w:trHeight w:val="8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585C" w:rsidRPr="008B3A48" w:rsidRDefault="0000585C" w:rsidP="004853C8">
            <w:pPr>
              <w:rPr>
                <w:sz w:val="20"/>
                <w:szCs w:val="20"/>
              </w:rPr>
            </w:pPr>
          </w:p>
        </w:tc>
      </w:tr>
      <w:tr w:rsidR="0000585C" w:rsidRPr="004B0E70" w:rsidTr="004853C8">
        <w:trPr>
          <w:trHeight w:val="59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Наименование публичного нормативного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B3A48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Сумма (тыс. рублей)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85C" w:rsidRPr="008B3A48" w:rsidRDefault="0000585C" w:rsidP="004853C8">
            <w:pPr>
              <w:ind w:left="-108" w:firstLine="108"/>
              <w:jc w:val="center"/>
              <w:rPr>
                <w:rFonts w:ascii="Times New Roman CYR" w:hAnsi="Times New Roman CYR" w:cs="Times New Roman CYR"/>
              </w:rPr>
            </w:pPr>
            <w:r w:rsidRPr="008B3A48">
              <w:rPr>
                <w:rFonts w:ascii="Times New Roman CYR" w:hAnsi="Times New Roman CYR" w:cs="Times New Roman CYR"/>
              </w:rPr>
              <w:t>Основание (наименование нормативно-правового акта)</w:t>
            </w:r>
          </w:p>
        </w:tc>
      </w:tr>
      <w:tr w:rsidR="0000585C" w:rsidRPr="00013390" w:rsidTr="004853C8">
        <w:trPr>
          <w:trHeight w:val="1082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85C" w:rsidRPr="00013390" w:rsidRDefault="0000585C" w:rsidP="004853C8">
            <w:pPr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Администрация Колпашевского городского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013390" w:rsidRDefault="0000585C" w:rsidP="004853C8">
            <w:pPr>
              <w:jc w:val="both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Расходы на выплату вознаграждения гражданам, награжденных Почетной грамотой Колпашевского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4,0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85C" w:rsidRPr="00554DDC" w:rsidRDefault="0000585C" w:rsidP="004853C8">
            <w:pPr>
              <w:pStyle w:val="1"/>
              <w:spacing w:before="0" w:after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54DD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r w:rsidRPr="00554DDC">
              <w:rPr>
                <w:rFonts w:ascii="Times New Roman CYR" w:hAnsi="Times New Roman CYR" w:cs="Times New Roman CYR"/>
                <w:b w:val="0"/>
                <w:bCs w:val="0"/>
                <w:sz w:val="24"/>
                <w:szCs w:val="24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</w:tr>
      <w:tr w:rsidR="0000585C" w:rsidRPr="00013390" w:rsidTr="004853C8">
        <w:trPr>
          <w:trHeight w:val="27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85C" w:rsidRPr="00013390" w:rsidRDefault="0000585C" w:rsidP="004853C8">
            <w:pPr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Администрация Колпашевского городского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85C" w:rsidRPr="00013390" w:rsidRDefault="0000585C" w:rsidP="004853C8">
            <w:pPr>
              <w:jc w:val="both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Расходы на выплату вознаграждения гражданам, удостоенным звания «Почетный гражданин Колпашевского городского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</w:rPr>
            </w:pPr>
            <w:r w:rsidRPr="00013390">
              <w:rPr>
                <w:rFonts w:ascii="Times New Roman CYR" w:hAnsi="Times New Roman CYR" w:cs="Times New Roman CYR"/>
              </w:rPr>
              <w:t>8,0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585C" w:rsidRPr="00013390" w:rsidRDefault="0000585C" w:rsidP="004853C8">
            <w:pPr>
              <w:jc w:val="both"/>
              <w:rPr>
                <w:rFonts w:ascii="Times New Roman CYR" w:hAnsi="Times New Roman CYR" w:cs="Times New Roman CYR"/>
              </w:rPr>
            </w:pPr>
            <w:r w:rsidRPr="00013390"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r w:rsidRPr="00013390">
              <w:rPr>
                <w:rFonts w:ascii="Times New Roman CYR" w:hAnsi="Times New Roman CYR" w:cs="Times New Roman CYR"/>
              </w:rPr>
              <w:t>ешением Совета Колпашевского городского поселения от 24.10.2013 № 48, раздел 2, пункт 2.3, подпункты 2.3.5, 2.3.7.</w:t>
            </w:r>
          </w:p>
        </w:tc>
      </w:tr>
      <w:tr w:rsidR="0000585C" w:rsidRPr="003F793B" w:rsidTr="004853C8">
        <w:trPr>
          <w:trHeight w:val="143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1339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13390"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013390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1339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3F793B" w:rsidRDefault="0000585C" w:rsidP="004853C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13390">
              <w:rPr>
                <w:rFonts w:ascii="Times New Roman CYR" w:hAnsi="Times New Roman CYR" w:cs="Times New Roman CYR"/>
                <w:b/>
                <w:bCs/>
              </w:rPr>
              <w:t>12,0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85C" w:rsidRPr="003F793B" w:rsidRDefault="0000585C" w:rsidP="004853C8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3F793B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</w:tbl>
    <w:p w:rsidR="00AE52C7" w:rsidRDefault="0000585C" w:rsidP="0000585C">
      <w:pPr>
        <w:jc w:val="right"/>
      </w:pPr>
      <w:r>
        <w:t>.»</w:t>
      </w:r>
    </w:p>
    <w:p w:rsidR="00AE52C7" w:rsidRDefault="00AE52C7" w:rsidP="0000585C">
      <w:pPr>
        <w:jc w:val="right"/>
        <w:sectPr w:rsidR="00AE52C7" w:rsidSect="0001339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0585C" w:rsidRPr="003F793B" w:rsidRDefault="0000585C" w:rsidP="0000585C">
      <w:pPr>
        <w:jc w:val="right"/>
      </w:pPr>
    </w:p>
    <w:p w:rsidR="00AE52C7" w:rsidRDefault="00AE52C7" w:rsidP="00AE52C7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331496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 xml:space="preserve"> 8</w:t>
      </w:r>
      <w:r w:rsidRPr="00331496">
        <w:rPr>
          <w:sz w:val="24"/>
          <w:szCs w:val="24"/>
          <w:lang w:val="ru-RU"/>
        </w:rPr>
        <w:t xml:space="preserve"> к решению</w:t>
      </w:r>
      <w:r>
        <w:rPr>
          <w:sz w:val="24"/>
          <w:szCs w:val="24"/>
          <w:lang w:val="ru-RU"/>
        </w:rPr>
        <w:t xml:space="preserve"> Совета Колпашевского</w:t>
      </w:r>
    </w:p>
    <w:p w:rsidR="00AE52C7" w:rsidRDefault="00AE52C7" w:rsidP="00AE52C7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городского поселения</w:t>
      </w:r>
    </w:p>
    <w:p w:rsidR="00AE52C7" w:rsidRPr="007C41F0" w:rsidRDefault="00AE52C7" w:rsidP="00AE52C7">
      <w:pPr>
        <w:pStyle w:val="a5"/>
        <w:tabs>
          <w:tab w:val="left" w:pos="6300"/>
        </w:tabs>
        <w:spacing w:after="0"/>
        <w:ind w:left="6300" w:right="-79"/>
        <w:rPr>
          <w:sz w:val="24"/>
          <w:szCs w:val="24"/>
          <w:lang w:val="ru-RU"/>
        </w:rPr>
      </w:pPr>
      <w:r w:rsidRPr="001E3F25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03.12.</w:t>
      </w:r>
      <w:r w:rsidRPr="001E3F25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9</w:t>
      </w:r>
      <w:r w:rsidRPr="001E3F25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 xml:space="preserve"> 38</w:t>
      </w:r>
    </w:p>
    <w:p w:rsidR="00AE52C7" w:rsidRPr="00471AEB" w:rsidRDefault="00AE52C7" w:rsidP="00AE52C7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«Приложение № 13</w:t>
      </w:r>
      <w:r w:rsidRPr="00471AEB">
        <w:rPr>
          <w:sz w:val="24"/>
          <w:szCs w:val="24"/>
          <w:lang w:val="ru-RU"/>
        </w:rPr>
        <w:t xml:space="preserve"> к решению</w:t>
      </w:r>
    </w:p>
    <w:p w:rsidR="00AE52C7" w:rsidRPr="00471AEB" w:rsidRDefault="00AE52C7" w:rsidP="00AE52C7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>Совета Колпашевского</w:t>
      </w:r>
    </w:p>
    <w:p w:rsidR="00AE52C7" w:rsidRPr="00471AEB" w:rsidRDefault="00AE52C7" w:rsidP="00AE52C7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>городского поселения</w:t>
      </w:r>
    </w:p>
    <w:p w:rsidR="00AE52C7" w:rsidRPr="00DE13BD" w:rsidRDefault="00AE52C7" w:rsidP="00AE52C7">
      <w:pPr>
        <w:pStyle w:val="a5"/>
        <w:tabs>
          <w:tab w:val="left" w:pos="6379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DE13BD">
        <w:rPr>
          <w:sz w:val="24"/>
          <w:szCs w:val="24"/>
          <w:lang w:val="ru-RU"/>
        </w:rPr>
        <w:t>от 04.12.2018 № 44</w:t>
      </w:r>
    </w:p>
    <w:p w:rsidR="00AE52C7" w:rsidRPr="00471AEB" w:rsidRDefault="00AE52C7" w:rsidP="00AE52C7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471AEB">
        <w:rPr>
          <w:sz w:val="24"/>
          <w:szCs w:val="24"/>
          <w:lang w:val="ru-RU"/>
        </w:rPr>
        <w:t>О бюджете муниципального</w:t>
      </w:r>
    </w:p>
    <w:p w:rsidR="00AE52C7" w:rsidRPr="00471AEB" w:rsidRDefault="00AE52C7" w:rsidP="00AE52C7">
      <w:pPr>
        <w:pStyle w:val="a5"/>
        <w:tabs>
          <w:tab w:val="left" w:pos="6300"/>
        </w:tabs>
        <w:spacing w:after="0"/>
        <w:ind w:left="6300" w:right="-79"/>
        <w:jc w:val="both"/>
        <w:rPr>
          <w:sz w:val="24"/>
          <w:szCs w:val="24"/>
          <w:lang w:val="ru-RU"/>
        </w:rPr>
      </w:pPr>
      <w:r w:rsidRPr="00471AEB">
        <w:rPr>
          <w:sz w:val="24"/>
          <w:szCs w:val="24"/>
          <w:lang w:val="ru-RU"/>
        </w:rPr>
        <w:t xml:space="preserve">образования </w:t>
      </w:r>
      <w:r>
        <w:rPr>
          <w:sz w:val="24"/>
          <w:szCs w:val="24"/>
          <w:lang w:val="ru-RU"/>
        </w:rPr>
        <w:t>«</w:t>
      </w:r>
      <w:r w:rsidRPr="00471AEB">
        <w:rPr>
          <w:sz w:val="24"/>
          <w:szCs w:val="24"/>
          <w:lang w:val="ru-RU"/>
        </w:rPr>
        <w:t>Колпашевское городское поселение</w:t>
      </w:r>
      <w:r>
        <w:rPr>
          <w:sz w:val="24"/>
          <w:szCs w:val="24"/>
          <w:lang w:val="ru-RU"/>
        </w:rPr>
        <w:t>»</w:t>
      </w:r>
      <w:r w:rsidRPr="00471AEB">
        <w:rPr>
          <w:sz w:val="24"/>
          <w:szCs w:val="24"/>
          <w:lang w:val="ru-RU"/>
        </w:rPr>
        <w:t xml:space="preserve"> на 201</w:t>
      </w:r>
      <w:r>
        <w:rPr>
          <w:sz w:val="24"/>
          <w:szCs w:val="24"/>
          <w:lang w:val="ru-RU"/>
        </w:rPr>
        <w:t>9</w:t>
      </w:r>
      <w:r w:rsidRPr="00471AEB">
        <w:rPr>
          <w:sz w:val="24"/>
          <w:szCs w:val="24"/>
          <w:lang w:val="ru-RU"/>
        </w:rPr>
        <w:t xml:space="preserve"> год</w:t>
      </w:r>
      <w:r>
        <w:rPr>
          <w:sz w:val="24"/>
          <w:szCs w:val="24"/>
          <w:lang w:val="ru-RU"/>
        </w:rPr>
        <w:t>»</w:t>
      </w:r>
    </w:p>
    <w:p w:rsidR="00AE52C7" w:rsidRPr="00030312" w:rsidRDefault="00AE52C7" w:rsidP="00AE52C7">
      <w:pPr>
        <w:jc w:val="both"/>
        <w:rPr>
          <w:color w:val="000000"/>
        </w:rPr>
      </w:pPr>
    </w:p>
    <w:p w:rsidR="00AE52C7" w:rsidRPr="004C1FC5" w:rsidRDefault="00AE52C7" w:rsidP="00AE52C7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Перечень объектов капитального строительства муниципальной собственности</w:t>
      </w:r>
      <w:r>
        <w:rPr>
          <w:b/>
          <w:color w:val="000000"/>
        </w:rPr>
        <w:t xml:space="preserve"> и объектов недвижимого имущества</w:t>
      </w:r>
      <w:r w:rsidRPr="004C1FC5">
        <w:rPr>
          <w:b/>
          <w:color w:val="000000"/>
        </w:rPr>
        <w:t xml:space="preserve">, </w:t>
      </w:r>
      <w:r>
        <w:rPr>
          <w:b/>
          <w:color w:val="000000"/>
        </w:rPr>
        <w:t xml:space="preserve">приобретаемых в муниципальную собственность, </w:t>
      </w:r>
      <w:r w:rsidRPr="004C1FC5">
        <w:rPr>
          <w:b/>
          <w:color w:val="000000"/>
        </w:rPr>
        <w:t xml:space="preserve">финансируемых из бюджета МО </w:t>
      </w:r>
      <w:r>
        <w:rPr>
          <w:b/>
          <w:color w:val="000000"/>
        </w:rPr>
        <w:t>«</w:t>
      </w:r>
      <w:r w:rsidRPr="004C1FC5">
        <w:rPr>
          <w:b/>
          <w:color w:val="000000"/>
        </w:rPr>
        <w:t>Колпашевское городское поселение</w:t>
      </w:r>
      <w:r>
        <w:rPr>
          <w:b/>
          <w:color w:val="000000"/>
        </w:rPr>
        <w:t>»</w:t>
      </w:r>
    </w:p>
    <w:p w:rsidR="00AE52C7" w:rsidRPr="004C1FC5" w:rsidRDefault="00AE52C7" w:rsidP="00AE52C7">
      <w:pPr>
        <w:jc w:val="center"/>
        <w:rPr>
          <w:b/>
          <w:color w:val="000000"/>
        </w:rPr>
      </w:pPr>
      <w:r w:rsidRPr="004C1FC5">
        <w:rPr>
          <w:b/>
          <w:color w:val="000000"/>
        </w:rPr>
        <w:t>на 201</w:t>
      </w:r>
      <w:r>
        <w:rPr>
          <w:b/>
          <w:color w:val="000000"/>
        </w:rPr>
        <w:t>9</w:t>
      </w:r>
      <w:r w:rsidRPr="004C1FC5">
        <w:rPr>
          <w:b/>
          <w:color w:val="000000"/>
        </w:rPr>
        <w:t xml:space="preserve"> год</w:t>
      </w:r>
    </w:p>
    <w:p w:rsidR="00AE52C7" w:rsidRPr="004C1FC5" w:rsidRDefault="00AE52C7" w:rsidP="00AE52C7">
      <w:pPr>
        <w:jc w:val="center"/>
        <w:rPr>
          <w:b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134"/>
        <w:gridCol w:w="1701"/>
        <w:gridCol w:w="1134"/>
        <w:gridCol w:w="1134"/>
      </w:tblGrid>
      <w:tr w:rsidR="00AE52C7" w:rsidRPr="001B5E60" w:rsidTr="004853C8">
        <w:trPr>
          <w:trHeight w:val="338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Default="00AE52C7" w:rsidP="004853C8">
            <w:pPr>
              <w:jc w:val="center"/>
            </w:pPr>
          </w:p>
          <w:p w:rsidR="00AE52C7" w:rsidRPr="004C1FC5" w:rsidRDefault="00AE52C7" w:rsidP="004853C8">
            <w:pPr>
              <w:jc w:val="center"/>
            </w:pPr>
            <w:r w:rsidRPr="004C1FC5"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4C1FC5" w:rsidRDefault="00AE52C7" w:rsidP="004853C8">
            <w:pPr>
              <w:jc w:val="center"/>
            </w:pPr>
            <w:r w:rsidRPr="004C1FC5">
              <w:t xml:space="preserve">Наименование расходных обязательств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4C1FC5" w:rsidRDefault="00AE52C7" w:rsidP="004853C8">
            <w:pPr>
              <w:jc w:val="center"/>
            </w:pPr>
            <w:r w:rsidRPr="004C1FC5">
              <w:t>Сумма, тыс. рублей</w:t>
            </w:r>
          </w:p>
        </w:tc>
      </w:tr>
      <w:tr w:rsidR="00AE52C7" w:rsidRPr="001B5E60" w:rsidTr="004853C8">
        <w:trPr>
          <w:trHeight w:val="37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1B5E60" w:rsidRDefault="00AE52C7" w:rsidP="004853C8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4C1FC5" w:rsidRDefault="00AE52C7" w:rsidP="004853C8">
            <w:pPr>
              <w:ind w:left="-108" w:right="-108"/>
              <w:jc w:val="center"/>
            </w:pPr>
            <w:r w:rsidRPr="004C1FC5">
              <w:t>Раздел,</w:t>
            </w:r>
          </w:p>
          <w:p w:rsidR="00AE52C7" w:rsidRPr="004C1FC5" w:rsidRDefault="00AE52C7" w:rsidP="004853C8">
            <w:pPr>
              <w:ind w:left="-108" w:right="-108"/>
              <w:jc w:val="center"/>
            </w:pPr>
            <w:r w:rsidRPr="004C1FC5"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4C1FC5" w:rsidRDefault="00AE52C7" w:rsidP="004853C8">
            <w:pPr>
              <w:jc w:val="center"/>
            </w:pPr>
            <w:r w:rsidRPr="004C1FC5"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4C1FC5" w:rsidRDefault="00AE52C7" w:rsidP="004853C8">
            <w:pPr>
              <w:ind w:left="-108" w:right="-124"/>
              <w:jc w:val="center"/>
            </w:pPr>
            <w:r w:rsidRPr="004C1FC5"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1B5E60" w:rsidRDefault="00AE52C7" w:rsidP="004853C8">
            <w:pPr>
              <w:rPr>
                <w:highlight w:val="yellow"/>
              </w:rPr>
            </w:pPr>
          </w:p>
        </w:tc>
      </w:tr>
      <w:tr w:rsidR="00AE52C7" w:rsidRPr="00FC010E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b/>
                <w:bCs/>
              </w:rPr>
            </w:pPr>
            <w:r w:rsidRPr="00EC36D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  <w:iCs/>
              </w:rPr>
            </w:pPr>
            <w:r w:rsidRPr="00EC36D9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b/>
                <w:i/>
              </w:rPr>
            </w:pPr>
            <w:r w:rsidRPr="00EC36D9">
              <w:rPr>
                <w:b/>
                <w:i/>
              </w:rPr>
              <w:t>25 217,1</w:t>
            </w:r>
          </w:p>
        </w:tc>
      </w:tr>
      <w:tr w:rsidR="00AE52C7" w:rsidRPr="00FC010E" w:rsidTr="004853C8">
        <w:trPr>
          <w:trHeight w:val="2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</w:pPr>
            <w:r w:rsidRPr="00EC36D9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rPr>
                <w:b/>
                <w:bCs/>
                <w:i/>
                <w:iCs/>
                <w:color w:val="000000"/>
              </w:rPr>
            </w:pPr>
            <w:r w:rsidRPr="00EC36D9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E52C7" w:rsidRPr="00FC010E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b/>
                <w:bCs/>
                <w:i/>
                <w:iCs/>
              </w:rPr>
            </w:pPr>
            <w:r w:rsidRPr="00EC36D9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  <w:i/>
                <w:iCs/>
              </w:rPr>
            </w:pPr>
            <w:r w:rsidRPr="00EC36D9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</w:rPr>
            </w:pPr>
            <w:r w:rsidRPr="00EC36D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/>
                <w:bCs/>
              </w:rPr>
            </w:pPr>
            <w:r w:rsidRPr="00EC36D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b/>
                <w:i/>
              </w:rPr>
            </w:pPr>
            <w:r w:rsidRPr="00EC36D9">
              <w:rPr>
                <w:b/>
                <w:i/>
              </w:rPr>
              <w:t>25 217,1</w:t>
            </w:r>
          </w:p>
        </w:tc>
      </w:tr>
      <w:tr w:rsidR="00AE52C7" w:rsidRPr="00FC010E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</w:rPr>
            </w:pPr>
            <w:r w:rsidRPr="00EC36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</w:rPr>
            </w:pPr>
            <w:r w:rsidRPr="00EC36D9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rPr>
                <w:bCs/>
                <w:i/>
                <w:iCs/>
              </w:rPr>
            </w:pPr>
            <w:r w:rsidRPr="00EC36D9">
              <w:rPr>
                <w:bCs/>
                <w:i/>
                <w:iCs/>
              </w:rPr>
              <w:t> 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48 0 00 00000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i/>
              </w:rPr>
            </w:pPr>
            <w:r w:rsidRPr="00EC36D9">
              <w:rPr>
                <w:i/>
              </w:rPr>
              <w:t>25 217,1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48 0 02 00000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  <w:iCs/>
              </w:rPr>
            </w:pPr>
            <w:r w:rsidRPr="00EC36D9">
              <w:rPr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i/>
              </w:rPr>
            </w:pPr>
            <w:r w:rsidRPr="00EC36D9">
              <w:rPr>
                <w:i/>
              </w:rPr>
              <w:t>25 217,1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</w:rPr>
            </w:pPr>
            <w:r w:rsidRPr="00EC36D9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</w:rPr>
            </w:pPr>
            <w:r w:rsidRPr="00EC36D9">
              <w:rPr>
                <w:i/>
              </w:rPr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</w:rPr>
            </w:pPr>
            <w:r w:rsidRPr="00EC36D9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r w:rsidRPr="00EC36D9">
              <w:rPr>
                <w:i/>
              </w:rPr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  <w:rPr>
                <w:i/>
              </w:rPr>
            </w:pPr>
            <w:r w:rsidRPr="00EC36D9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AE52C7" w:rsidRPr="004128D1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</w:pPr>
            <w:r w:rsidRPr="00EC36D9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  <w:r w:rsidRPr="00EC36D9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r w:rsidRPr="00EC36D9"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  <w:r w:rsidRPr="00EC36D9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right"/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/>
                <w:iCs/>
              </w:rPr>
            </w:pPr>
            <w:r w:rsidRPr="00EC36D9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bCs/>
                <w:iCs/>
              </w:rPr>
            </w:pP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C36D9" w:rsidRDefault="00AE52C7" w:rsidP="004853C8">
            <w:pPr>
              <w:jc w:val="both"/>
              <w:rPr>
                <w:iCs/>
              </w:rPr>
            </w:pPr>
            <w:r w:rsidRPr="00EC36D9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  <w:r w:rsidRPr="00EC36D9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r w:rsidRPr="00EC36D9">
              <w:t>48 0 02 00006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center"/>
            </w:pPr>
            <w:r w:rsidRPr="00EC36D9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C36D9" w:rsidRDefault="00AE52C7" w:rsidP="004853C8">
            <w:pPr>
              <w:jc w:val="right"/>
              <w:rPr>
                <w:bCs/>
                <w:iCs/>
              </w:rPr>
            </w:pPr>
            <w:r w:rsidRPr="00EC36D9">
              <w:rPr>
                <w:bCs/>
                <w:iCs/>
              </w:rPr>
              <w:t xml:space="preserve">3 724,8 </w:t>
            </w:r>
          </w:p>
        </w:tc>
      </w:tr>
      <w:tr w:rsidR="00AE52C7" w:rsidRPr="00FA0CA8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 xml:space="preserve">Строительство, приобретение объектов муниципальной собственности в сфере газификации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b/>
                <w:bCs/>
                <w:i/>
                <w:iCs/>
              </w:rPr>
            </w:pPr>
            <w:r w:rsidRPr="006759D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AE52C7" w:rsidRPr="00FA0CA8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AE52C7" w:rsidRPr="00FA0CA8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</w:pPr>
            <w:r w:rsidRPr="006759DC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48 0 02 4И000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right"/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AE52C7" w:rsidRPr="00FA0CA8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  <w:rPr>
                <w:bCs/>
                <w:iCs/>
              </w:rPr>
            </w:pPr>
          </w:p>
        </w:tc>
      </w:tr>
      <w:tr w:rsidR="00AE52C7" w:rsidRPr="00FA0CA8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Cs/>
              </w:rPr>
            </w:pPr>
            <w:r w:rsidRPr="006759DC">
              <w:rPr>
                <w:iCs/>
              </w:rPr>
              <w:t xml:space="preserve">Газораспределительные сети г. Колпашево и с. Тогур Колпашевского района Томской </w:t>
            </w:r>
            <w:r w:rsidRPr="006759DC">
              <w:rPr>
                <w:iCs/>
              </w:rPr>
              <w:lastRenderedPageBreak/>
              <w:t>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  <w:rPr>
                <w:bCs/>
                <w:iCs/>
              </w:rPr>
            </w:pPr>
            <w:r w:rsidRPr="006759DC">
              <w:rPr>
                <w:bCs/>
                <w:iCs/>
              </w:rPr>
              <w:t>20</w:t>
            </w:r>
            <w:r>
              <w:rPr>
                <w:bCs/>
                <w:iCs/>
              </w:rPr>
              <w:t xml:space="preserve"> </w:t>
            </w:r>
            <w:r w:rsidRPr="006759DC">
              <w:rPr>
                <w:bCs/>
                <w:iCs/>
              </w:rPr>
              <w:t>784,1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lastRenderedPageBreak/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  <w:iCs/>
              </w:rPr>
            </w:pPr>
            <w:r w:rsidRPr="006759DC">
              <w:rPr>
                <w:i/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</w:rPr>
            </w:pPr>
            <w:r w:rsidRPr="006759DC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  <w:rPr>
                <w:bCs/>
                <w:i/>
                <w:iCs/>
              </w:rPr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</w:pPr>
            <w:r w:rsidRPr="006759DC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</w:rPr>
            </w:pPr>
            <w:r w:rsidRPr="006759DC">
              <w:rPr>
                <w:i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Cs/>
              </w:rPr>
            </w:pPr>
            <w:r w:rsidRPr="006759DC">
              <w:rPr>
                <w:iCs/>
              </w:rPr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</w:pPr>
            <w:r w:rsidRPr="006759DC">
              <w:rPr>
                <w:bCs/>
                <w:i/>
                <w:iCs/>
              </w:rPr>
              <w:t>708,2</w:t>
            </w: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/>
                <w:iCs/>
              </w:rPr>
            </w:pPr>
            <w:r w:rsidRPr="006759DC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  <w:rPr>
                <w:bCs/>
                <w:i/>
                <w:iCs/>
              </w:rPr>
            </w:pPr>
          </w:p>
        </w:tc>
      </w:tr>
      <w:tr w:rsidR="00AE52C7" w:rsidRPr="00870C40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6759DC" w:rsidRDefault="00AE52C7" w:rsidP="004853C8">
            <w:pPr>
              <w:jc w:val="both"/>
              <w:rPr>
                <w:iCs/>
              </w:rPr>
            </w:pPr>
            <w:r w:rsidRPr="006759DC"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ind w:left="-139" w:right="-123"/>
              <w:jc w:val="center"/>
            </w:pPr>
            <w:r w:rsidRPr="006759DC">
              <w:t>48 0 02 SИ000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center"/>
            </w:pPr>
            <w:r w:rsidRPr="006759DC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6759DC" w:rsidRDefault="00AE52C7" w:rsidP="004853C8">
            <w:pPr>
              <w:jc w:val="right"/>
              <w:rPr>
                <w:bCs/>
                <w:iCs/>
              </w:rPr>
            </w:pPr>
            <w:r w:rsidRPr="006759DC">
              <w:rPr>
                <w:bCs/>
                <w:iCs/>
              </w:rPr>
              <w:t>708,2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b/>
                <w:bCs/>
              </w:rPr>
            </w:pPr>
            <w:r w:rsidRPr="00E05845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  <w:bCs/>
              </w:rPr>
            </w:pPr>
            <w:r w:rsidRPr="00E05845">
              <w:rPr>
                <w:b/>
                <w:bCs/>
              </w:rPr>
              <w:t>1000 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  <w:bCs/>
                <w:iCs/>
              </w:rPr>
            </w:pPr>
            <w:r w:rsidRPr="00E05845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  <w:bCs/>
                <w:iCs/>
              </w:rPr>
            </w:pPr>
            <w:r w:rsidRPr="00E05845">
              <w:rPr>
                <w:b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b/>
              </w:rPr>
            </w:pPr>
            <w:r w:rsidRPr="00E05845">
              <w:rPr>
                <w:b/>
              </w:rPr>
              <w:t>8 734,2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</w:pPr>
            <w:r w:rsidRPr="00E05845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rPr>
                <w:bCs/>
                <w:i/>
                <w:iCs/>
              </w:rPr>
            </w:pPr>
            <w:r w:rsidRPr="00E05845">
              <w:rPr>
                <w:bCs/>
                <w:i/>
                <w:iCs/>
              </w:rPr>
              <w:t> 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b/>
                <w:bCs/>
                <w:i/>
                <w:iCs/>
              </w:rPr>
            </w:pPr>
            <w:r w:rsidRPr="00E0584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  <w:bCs/>
                <w:i/>
                <w:iCs/>
              </w:rPr>
            </w:pPr>
            <w:r w:rsidRPr="00E05845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b/>
                <w:i/>
              </w:rPr>
            </w:pPr>
            <w:r w:rsidRPr="00E05845">
              <w:rPr>
                <w:b/>
                <w:i/>
              </w:rPr>
              <w:t>8 734,2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Государственная программа «Детство под защитой»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rPr>
                <w:i/>
              </w:rPr>
              <w:t>7 031,</w:t>
            </w:r>
            <w:r>
              <w:rPr>
                <w:i/>
              </w:rPr>
              <w:t>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Подпрограмма «Защита прав детей-сирот»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7 031,</w:t>
            </w:r>
            <w:r>
              <w:t>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rPr>
                <w:i/>
              </w:rPr>
              <w:t>7 031,</w:t>
            </w:r>
            <w:r>
              <w:rPr>
                <w:i/>
              </w:rPr>
              <w:t>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4 646,0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4 646,0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4</w:t>
            </w:r>
            <w:r>
              <w:t xml:space="preserve"> </w:t>
            </w:r>
            <w:r w:rsidRPr="00E05845">
              <w:t>646,0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Мичурина, д. 17,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781,7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Свердлова, д. 3, кв.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781,6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proofErr w:type="spellStart"/>
            <w:r w:rsidRPr="00E05845">
              <w:rPr>
                <w:iCs/>
              </w:rPr>
              <w:t>мкр</w:t>
            </w:r>
            <w:proofErr w:type="spellEnd"/>
            <w:r w:rsidRPr="00E05845">
              <w:rPr>
                <w:iCs/>
              </w:rPr>
              <w:t>. Геолог, д. 17, кв.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781,7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 ул. Обская, д. 13/1, кв.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781,6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Колпашево, пер. Лазо, д. 7, кв.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781,7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44/3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547,4</w:t>
            </w:r>
          </w:p>
        </w:tc>
      </w:tr>
      <w:tr w:rsidR="00AE52C7" w:rsidRPr="008A40B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</w:pPr>
            <w:r w:rsidRPr="00E05845"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8A40B5" w:rsidRDefault="00AE52C7" w:rsidP="004853C8">
            <w:pPr>
              <w:jc w:val="right"/>
              <w:rPr>
                <w:highlight w:val="yellow"/>
              </w:rPr>
            </w:pPr>
            <w:r w:rsidRPr="0033781D">
              <w:t>190,3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E05845">
              <w:rPr>
                <w:i/>
                <w:iCs/>
              </w:rPr>
              <w:lastRenderedPageBreak/>
              <w:t>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lastRenderedPageBreak/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2 385,5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rPr>
                <w:i/>
              </w:rPr>
              <w:t>2 385,5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2 385,5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8A40B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82</w:t>
            </w:r>
            <w:r w:rsidRPr="00E05845">
              <w:rPr>
                <w:iCs/>
              </w:rPr>
              <w:t>, кв. 1</w:t>
            </w: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781,7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8A40B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Профсоюзная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7</w:t>
            </w:r>
            <w:r w:rsidRPr="00E05845">
              <w:rPr>
                <w:iCs/>
              </w:rPr>
              <w:t>, кв. 1</w:t>
            </w: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777,7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Кирова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35/1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781,6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 xml:space="preserve">Жилое помещение по адресу: г. Колпашево, </w:t>
            </w:r>
            <w:r>
              <w:rPr>
                <w:iCs/>
              </w:rPr>
              <w:t>ул. Обская</w:t>
            </w:r>
            <w:r w:rsidRPr="00E05845">
              <w:rPr>
                <w:iCs/>
              </w:rPr>
              <w:t xml:space="preserve">, д. </w:t>
            </w:r>
            <w:r>
              <w:rPr>
                <w:iCs/>
              </w:rPr>
              <w:t>44/3</w:t>
            </w:r>
            <w:r w:rsidRPr="00E05845">
              <w:rPr>
                <w:iCs/>
              </w:rPr>
              <w:t xml:space="preserve">, кв. </w:t>
            </w:r>
            <w:r>
              <w:rPr>
                <w:iCs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12 2 80 R0820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44,5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rPr>
                <w:i/>
                <w:iCs/>
              </w:rPr>
            </w:pPr>
            <w:r w:rsidRPr="00E0584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rPr>
                <w:i/>
                <w:iCs/>
              </w:rPr>
            </w:pPr>
            <w:r w:rsidRPr="00E05845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  <w:iCs/>
              </w:rPr>
            </w:pPr>
            <w:r w:rsidRPr="00E05845">
              <w:rPr>
                <w:i/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/>
              </w:rPr>
            </w:pPr>
            <w:r w:rsidRPr="00E05845">
              <w:rPr>
                <w:i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i/>
              </w:rPr>
            </w:pPr>
            <w:r w:rsidRPr="00E05845">
              <w:rPr>
                <w:i/>
              </w:rPr>
              <w:t>1 702,7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Тогур, ул. Мичурина, д. 6, кв.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421,0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Cs/>
              </w:rPr>
            </w:pPr>
            <w:r w:rsidRPr="00E05845">
              <w:rPr>
                <w:iCs/>
              </w:rPr>
              <w:t>Жилое помещение по адресу: г. Колпашево, пер. Лазо, д. 7, кв.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421,0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both"/>
            </w:pPr>
            <w:r w:rsidRPr="00E05845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>
              <w:t>860,7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i/>
                <w:iCs/>
              </w:rPr>
            </w:pPr>
            <w:r w:rsidRPr="00E05845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ind w:left="-41" w:hanging="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r w:rsidRPr="00E05845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iCs/>
              </w:rPr>
            </w:pPr>
            <w:r w:rsidRPr="00E05845">
              <w:rPr>
                <w:iCs/>
              </w:rPr>
              <w:t>99 0 03 00000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</w:pPr>
            <w:r w:rsidRPr="00E05845"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</w:pPr>
            <w:r w:rsidRPr="00E05845">
              <w:t>1 702,7</w:t>
            </w:r>
          </w:p>
        </w:tc>
      </w:tr>
      <w:tr w:rsidR="00AE52C7" w:rsidRPr="00E05845" w:rsidTr="004853C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2C7" w:rsidRPr="00E05845" w:rsidRDefault="00AE52C7" w:rsidP="004853C8">
            <w:pPr>
              <w:jc w:val="both"/>
              <w:rPr>
                <w:b/>
                <w:iCs/>
              </w:rPr>
            </w:pPr>
            <w:r w:rsidRPr="00E05845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2C7" w:rsidRPr="00E05845" w:rsidRDefault="00AE52C7" w:rsidP="004853C8">
            <w:pPr>
              <w:jc w:val="right"/>
              <w:rPr>
                <w:b/>
              </w:rPr>
            </w:pPr>
            <w:r w:rsidRPr="00E05845">
              <w:rPr>
                <w:b/>
              </w:rPr>
              <w:t>33 951,3</w:t>
            </w:r>
          </w:p>
        </w:tc>
      </w:tr>
    </w:tbl>
    <w:p w:rsidR="00AE52C7" w:rsidRPr="00E05845" w:rsidRDefault="00AE52C7" w:rsidP="00AE52C7">
      <w:pPr>
        <w:jc w:val="right"/>
      </w:pPr>
      <w:r w:rsidRPr="00E05845">
        <w:t>.»</w:t>
      </w:r>
    </w:p>
    <w:p w:rsidR="00212A1D" w:rsidRDefault="00212A1D" w:rsidP="00561A32"/>
    <w:sectPr w:rsidR="00212A1D" w:rsidSect="00AE52C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3CC6"/>
    <w:multiLevelType w:val="hybridMultilevel"/>
    <w:tmpl w:val="DF520A14"/>
    <w:lvl w:ilvl="0" w:tplc="9EAC9DB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501088"/>
    <w:multiLevelType w:val="hybridMultilevel"/>
    <w:tmpl w:val="6652CC6C"/>
    <w:lvl w:ilvl="0" w:tplc="978AFE68">
      <w:start w:val="5"/>
      <w:numFmt w:val="decimal"/>
      <w:lvlText w:val="%1."/>
      <w:lvlJc w:val="left"/>
      <w:pPr>
        <w:ind w:left="362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0585C"/>
    <w:rsid w:val="00023703"/>
    <w:rsid w:val="00032389"/>
    <w:rsid w:val="000478FC"/>
    <w:rsid w:val="00097791"/>
    <w:rsid w:val="00116A84"/>
    <w:rsid w:val="001F7EDF"/>
    <w:rsid w:val="00205D25"/>
    <w:rsid w:val="00212A1D"/>
    <w:rsid w:val="0030681A"/>
    <w:rsid w:val="003A0820"/>
    <w:rsid w:val="003F1E4A"/>
    <w:rsid w:val="004A758B"/>
    <w:rsid w:val="004B2139"/>
    <w:rsid w:val="00554DDC"/>
    <w:rsid w:val="00561A32"/>
    <w:rsid w:val="00621218"/>
    <w:rsid w:val="0064086A"/>
    <w:rsid w:val="006B7754"/>
    <w:rsid w:val="008D6E76"/>
    <w:rsid w:val="008E46B3"/>
    <w:rsid w:val="00A92427"/>
    <w:rsid w:val="00AE52C7"/>
    <w:rsid w:val="00C43043"/>
    <w:rsid w:val="00CE2D8D"/>
    <w:rsid w:val="00E45DD9"/>
    <w:rsid w:val="00F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1E473F6-5706-4643-B1D0-24A599B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058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8D6E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5">
    <w:name w:val="Body Text"/>
    <w:basedOn w:val="a"/>
    <w:link w:val="a6"/>
    <w:uiPriority w:val="99"/>
    <w:rsid w:val="0000585C"/>
    <w:pPr>
      <w:suppressAutoHyphens/>
      <w:spacing w:after="120"/>
    </w:pPr>
    <w:rPr>
      <w:sz w:val="20"/>
      <w:szCs w:val="20"/>
      <w:lang w:val="en-US" w:eastAsia="zh-CN"/>
    </w:rPr>
  </w:style>
  <w:style w:type="character" w:customStyle="1" w:styleId="a6">
    <w:name w:val="Основной текст Знак"/>
    <w:link w:val="a5"/>
    <w:uiPriority w:val="99"/>
    <w:rsid w:val="0000585C"/>
    <w:rPr>
      <w:rFonts w:ascii="Times New Roman" w:eastAsia="Times New Roman" w:hAnsi="Times New Roman"/>
      <w:sz w:val="20"/>
      <w:szCs w:val="20"/>
      <w:lang w:val="en-US" w:eastAsia="zh-CN"/>
    </w:rPr>
  </w:style>
  <w:style w:type="paragraph" w:styleId="a7">
    <w:name w:val="Block Text"/>
    <w:basedOn w:val="a"/>
    <w:rsid w:val="0000585C"/>
    <w:pPr>
      <w:ind w:left="1080" w:right="1173"/>
      <w:jc w:val="center"/>
    </w:pPr>
  </w:style>
  <w:style w:type="character" w:styleId="a8">
    <w:name w:val="Hyperlink"/>
    <w:uiPriority w:val="99"/>
    <w:semiHidden/>
    <w:rsid w:val="0000585C"/>
    <w:rPr>
      <w:color w:val="0000FF"/>
      <w:u w:val="single"/>
    </w:rPr>
  </w:style>
  <w:style w:type="character" w:styleId="a9">
    <w:name w:val="FollowedHyperlink"/>
    <w:uiPriority w:val="99"/>
    <w:semiHidden/>
    <w:rsid w:val="0000585C"/>
    <w:rPr>
      <w:color w:val="800080"/>
      <w:u w:val="single"/>
    </w:rPr>
  </w:style>
  <w:style w:type="paragraph" w:customStyle="1" w:styleId="xl66">
    <w:name w:val="xl6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0585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0585C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rsid w:val="0000585C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00585C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00585C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uiPriority w:val="99"/>
    <w:rsid w:val="0000585C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00585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3">
    <w:name w:val="xl8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7">
    <w:name w:val="xl8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9">
    <w:name w:val="xl8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1">
    <w:name w:val="xl9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2">
    <w:name w:val="xl9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96">
    <w:name w:val="xl9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98">
    <w:name w:val="xl9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1">
    <w:name w:val="xl101"/>
    <w:basedOn w:val="a"/>
    <w:uiPriority w:val="99"/>
    <w:rsid w:val="000058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02">
    <w:name w:val="xl10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5">
    <w:name w:val="xl10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7">
    <w:name w:val="xl10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8">
    <w:name w:val="xl108"/>
    <w:basedOn w:val="a"/>
    <w:uiPriority w:val="99"/>
    <w:rsid w:val="000058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09">
    <w:name w:val="xl10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10">
    <w:name w:val="xl11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1">
    <w:name w:val="xl111"/>
    <w:basedOn w:val="a"/>
    <w:uiPriority w:val="99"/>
    <w:rsid w:val="000058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2">
    <w:name w:val="xl112"/>
    <w:basedOn w:val="a"/>
    <w:uiPriority w:val="99"/>
    <w:rsid w:val="000058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114">
    <w:name w:val="xl11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5">
    <w:name w:val="xl11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6">
    <w:name w:val="xl11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17">
    <w:name w:val="xl11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uiPriority w:val="99"/>
    <w:rsid w:val="000058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19">
    <w:name w:val="xl11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0">
    <w:name w:val="xl12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1">
    <w:name w:val="xl12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uiPriority w:val="99"/>
    <w:rsid w:val="000058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3">
    <w:name w:val="xl123"/>
    <w:basedOn w:val="a"/>
    <w:uiPriority w:val="99"/>
    <w:rsid w:val="000058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125">
    <w:name w:val="xl125"/>
    <w:basedOn w:val="a"/>
    <w:uiPriority w:val="99"/>
    <w:rsid w:val="000058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7">
    <w:name w:val="xl12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28">
    <w:name w:val="xl12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29">
    <w:name w:val="xl12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0">
    <w:name w:val="xl13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</w:style>
  <w:style w:type="paragraph" w:customStyle="1" w:styleId="xl131">
    <w:name w:val="xl13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32">
    <w:name w:val="xl13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3">
    <w:name w:val="xl13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4">
    <w:name w:val="xl13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35">
    <w:name w:val="xl13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36">
    <w:name w:val="xl13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uiPriority w:val="99"/>
    <w:rsid w:val="000058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8">
    <w:name w:val="xl13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  <w:rPr>
      <w:i/>
      <w:iCs/>
    </w:rPr>
  </w:style>
  <w:style w:type="paragraph" w:customStyle="1" w:styleId="xl140">
    <w:name w:val="xl14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41">
    <w:name w:val="xl14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top"/>
    </w:pPr>
  </w:style>
  <w:style w:type="paragraph" w:customStyle="1" w:styleId="xl143">
    <w:name w:val="xl14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</w:pPr>
    <w:rPr>
      <w:i/>
      <w:iCs/>
    </w:rPr>
  </w:style>
  <w:style w:type="paragraph" w:customStyle="1" w:styleId="xl145">
    <w:name w:val="xl14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46">
    <w:name w:val="xl14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48">
    <w:name w:val="xl14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49">
    <w:name w:val="xl14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51">
    <w:name w:val="xl15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52">
    <w:name w:val="xl15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53">
    <w:name w:val="xl153"/>
    <w:basedOn w:val="a"/>
    <w:uiPriority w:val="99"/>
    <w:rsid w:val="000058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54">
    <w:name w:val="xl154"/>
    <w:basedOn w:val="a"/>
    <w:uiPriority w:val="99"/>
    <w:rsid w:val="0000585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5">
    <w:name w:val="xl155"/>
    <w:basedOn w:val="a"/>
    <w:uiPriority w:val="99"/>
    <w:rsid w:val="0000585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57">
    <w:name w:val="xl15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58">
    <w:name w:val="xl15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i/>
      <w:iCs/>
    </w:rPr>
  </w:style>
  <w:style w:type="paragraph" w:customStyle="1" w:styleId="xl160">
    <w:name w:val="xl16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i/>
      <w:iCs/>
    </w:rPr>
  </w:style>
  <w:style w:type="table" w:styleId="aa">
    <w:name w:val="Table Grid"/>
    <w:basedOn w:val="a1"/>
    <w:uiPriority w:val="99"/>
    <w:locked/>
    <w:rsid w:val="000058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rsid w:val="000058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0585C"/>
    <w:pPr>
      <w:spacing w:after="20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semiHidden/>
    <w:rsid w:val="0000585C"/>
    <w:rPr>
      <w:rFonts w:cs="Calibr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00585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0585C"/>
    <w:rPr>
      <w:rFonts w:cs="Calibri"/>
      <w:b/>
      <w:bCs/>
      <w:sz w:val="20"/>
      <w:szCs w:val="20"/>
      <w:lang w:eastAsia="en-US"/>
    </w:rPr>
  </w:style>
  <w:style w:type="paragraph" w:customStyle="1" w:styleId="xl162">
    <w:name w:val="xl16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</w:rPr>
  </w:style>
  <w:style w:type="paragraph" w:customStyle="1" w:styleId="xl163">
    <w:name w:val="xl16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64">
    <w:name w:val="xl164"/>
    <w:basedOn w:val="a"/>
    <w:uiPriority w:val="99"/>
    <w:rsid w:val="0000585C"/>
    <w:pPr>
      <w:spacing w:before="100" w:beforeAutospacing="1" w:after="100" w:afterAutospacing="1"/>
    </w:pPr>
    <w:rPr>
      <w:i/>
      <w:iCs/>
    </w:rPr>
  </w:style>
  <w:style w:type="paragraph" w:customStyle="1" w:styleId="xl165">
    <w:name w:val="xl165"/>
    <w:basedOn w:val="a"/>
    <w:uiPriority w:val="99"/>
    <w:rsid w:val="000058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6">
    <w:name w:val="xl166"/>
    <w:basedOn w:val="a"/>
    <w:uiPriority w:val="99"/>
    <w:rsid w:val="000058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9">
    <w:name w:val="xl16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0">
    <w:name w:val="xl17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</w:rPr>
  </w:style>
  <w:style w:type="paragraph" w:customStyle="1" w:styleId="xl171">
    <w:name w:val="xl17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2">
    <w:name w:val="xl17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73">
    <w:name w:val="xl17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74">
    <w:name w:val="xl17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FF0000"/>
    </w:rPr>
  </w:style>
  <w:style w:type="paragraph" w:customStyle="1" w:styleId="xl175">
    <w:name w:val="xl17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7">
    <w:name w:val="xl17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8">
    <w:name w:val="xl17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79">
    <w:name w:val="xl17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80">
    <w:name w:val="xl18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</w:style>
  <w:style w:type="paragraph" w:customStyle="1" w:styleId="xl181">
    <w:name w:val="xl18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83">
    <w:name w:val="xl183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</w:rPr>
  </w:style>
  <w:style w:type="paragraph" w:customStyle="1" w:styleId="xl185">
    <w:name w:val="xl18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86">
    <w:name w:val="xl186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8">
    <w:name w:val="xl188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</w:rPr>
  </w:style>
  <w:style w:type="paragraph" w:customStyle="1" w:styleId="xl189">
    <w:name w:val="xl189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i/>
      <w:iCs/>
    </w:rPr>
  </w:style>
  <w:style w:type="paragraph" w:customStyle="1" w:styleId="xl190">
    <w:name w:val="xl190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192">
    <w:name w:val="xl192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a"/>
    <w:uiPriority w:val="99"/>
    <w:rsid w:val="0000585C"/>
    <w:pPr>
      <w:shd w:val="clear" w:color="000000" w:fill="C4D79B"/>
      <w:spacing w:before="100" w:beforeAutospacing="1" w:after="100" w:afterAutospacing="1"/>
    </w:pPr>
  </w:style>
  <w:style w:type="paragraph" w:customStyle="1" w:styleId="xl194">
    <w:name w:val="xl194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95">
    <w:name w:val="xl195"/>
    <w:basedOn w:val="a"/>
    <w:uiPriority w:val="99"/>
    <w:rsid w:val="000058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</w:style>
  <w:style w:type="character" w:customStyle="1" w:styleId="20">
    <w:name w:val="Заголовок 2 Знак"/>
    <w:link w:val="2"/>
    <w:uiPriority w:val="99"/>
    <w:rsid w:val="0000585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af0">
    <w:name w:val="Body Text Indent"/>
    <w:basedOn w:val="a"/>
    <w:link w:val="af1"/>
    <w:uiPriority w:val="99"/>
    <w:rsid w:val="0000585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rsid w:val="0000585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00585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customStyle="1" w:styleId="10">
    <w:name w:val="Заголовок 1 Знак"/>
    <w:link w:val="1"/>
    <w:rsid w:val="0000585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40</Pages>
  <Words>11581</Words>
  <Characters>66017</Characters>
  <Application>Microsoft Office Word</Application>
  <DocSecurity>0</DocSecurity>
  <Lines>550</Lines>
  <Paragraphs>154</Paragraphs>
  <ScaleCrop>false</ScaleCrop>
  <Company/>
  <LinksUpToDate>false</LinksUpToDate>
  <CharactersWithSpaces>77444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10</cp:revision>
  <cp:lastPrinted>2019-12-04T08:32:00Z</cp:lastPrinted>
  <dcterms:created xsi:type="dcterms:W3CDTF">2019-11-27T05:27:00Z</dcterms:created>
  <dcterms:modified xsi:type="dcterms:W3CDTF">2019-12-06T04:51:00Z</dcterms:modified>
</cp:coreProperties>
</file>