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90" w:rsidRPr="00E95977" w:rsidRDefault="004224A0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236A90" w:rsidRPr="00E95977" w:rsidRDefault="00236A90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236A90" w:rsidRPr="00E95977" w:rsidRDefault="004224A0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236A90" w:rsidRPr="00E95977" w:rsidRDefault="00236A90" w:rsidP="00561A32"/>
    <w:p w:rsidR="00236A90" w:rsidRPr="00E95977" w:rsidRDefault="00236A90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236A90" w:rsidRDefault="00236A90" w:rsidP="006261D5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30 августа</w:t>
      </w:r>
      <w:r w:rsidRPr="00E9597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г.                                            </w:t>
      </w:r>
      <w:r>
        <w:rPr>
          <w:sz w:val="24"/>
          <w:szCs w:val="24"/>
        </w:rPr>
        <w:t xml:space="preserve">   №</w:t>
      </w:r>
      <w:r w:rsidRPr="00E9597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C3C71"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</w:t>
      </w:r>
    </w:p>
    <w:p w:rsidR="00236A90" w:rsidRPr="00E95977" w:rsidRDefault="00236A90" w:rsidP="006261D5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236A90" w:rsidRPr="00E95977" w:rsidRDefault="00236A90" w:rsidP="00561A32">
      <w:pPr>
        <w:pStyle w:val="21"/>
        <w:ind w:firstLine="720"/>
        <w:rPr>
          <w:sz w:val="24"/>
          <w:szCs w:val="24"/>
        </w:rPr>
      </w:pPr>
    </w:p>
    <w:p w:rsidR="00236A90" w:rsidRPr="00E95977" w:rsidRDefault="00236A90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236A90" w:rsidRPr="00E95977" w:rsidRDefault="00236A90" w:rsidP="00561A32">
      <w:pPr>
        <w:ind w:right="-1"/>
        <w:jc w:val="center"/>
      </w:pPr>
      <w:r w:rsidRPr="00E95977">
        <w:t xml:space="preserve">от </w:t>
      </w:r>
      <w:r>
        <w:t>30</w:t>
      </w:r>
      <w:r w:rsidRPr="00E95977">
        <w:t xml:space="preserve"> ноября 202</w:t>
      </w:r>
      <w:r>
        <w:t>1</w:t>
      </w:r>
      <w:r w:rsidRPr="00E95977">
        <w:t xml:space="preserve"> года № </w:t>
      </w:r>
      <w:r>
        <w:t>4</w:t>
      </w:r>
      <w:r w:rsidRPr="00E95977">
        <w:t xml:space="preserve">9 «О бюджете муниципального образования </w:t>
      </w:r>
    </w:p>
    <w:p w:rsidR="00236A90" w:rsidRPr="00E95977" w:rsidRDefault="00236A90" w:rsidP="00561A32">
      <w:pPr>
        <w:ind w:right="-1"/>
        <w:jc w:val="center"/>
      </w:pPr>
      <w:r w:rsidRPr="00E95977">
        <w:t>«Колпашевское городское поселение» на 202</w:t>
      </w:r>
      <w:r>
        <w:t>2</w:t>
      </w:r>
      <w:r w:rsidRPr="00E95977">
        <w:t xml:space="preserve"> год и на плановый период </w:t>
      </w:r>
    </w:p>
    <w:p w:rsidR="00236A90" w:rsidRPr="00E95977" w:rsidRDefault="00236A90" w:rsidP="00561A32">
      <w:pPr>
        <w:ind w:right="-1"/>
        <w:jc w:val="center"/>
      </w:pPr>
      <w:r w:rsidRPr="00E95977">
        <w:t>202</w:t>
      </w:r>
      <w:r>
        <w:t>3</w:t>
      </w:r>
      <w:r w:rsidRPr="00E95977">
        <w:t xml:space="preserve"> и 202</w:t>
      </w:r>
      <w:r>
        <w:t>4</w:t>
      </w:r>
      <w:r w:rsidRPr="00E95977">
        <w:t xml:space="preserve"> годов»</w:t>
      </w:r>
    </w:p>
    <w:p w:rsidR="00236A90" w:rsidRPr="00E95977" w:rsidRDefault="00236A90" w:rsidP="00561A32">
      <w:pPr>
        <w:ind w:right="5138"/>
        <w:jc w:val="both"/>
      </w:pPr>
    </w:p>
    <w:p w:rsidR="00236A90" w:rsidRPr="00E95977" w:rsidRDefault="00236A90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236A90" w:rsidRPr="00E95977" w:rsidRDefault="00236A90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236A90" w:rsidRPr="00E95977" w:rsidRDefault="00236A90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 следующие изменения:</w:t>
      </w:r>
    </w:p>
    <w:p w:rsidR="00236A90" w:rsidRPr="00E95977" w:rsidRDefault="00236A90" w:rsidP="00942A6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1.1. Пункт 1 изложить в следующей редакции:</w:t>
      </w:r>
    </w:p>
    <w:p w:rsidR="00236A90" w:rsidRPr="00E90049" w:rsidRDefault="00236A90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E90049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2022 год:</w:t>
      </w:r>
    </w:p>
    <w:p w:rsidR="00236A90" w:rsidRPr="006E29CA" w:rsidRDefault="00236A90" w:rsidP="00942A6A">
      <w:pPr>
        <w:pStyle w:val="21"/>
        <w:ind w:firstLine="709"/>
      </w:pPr>
      <w:r w:rsidRPr="00ED6762">
        <w:rPr>
          <w:sz w:val="24"/>
          <w:szCs w:val="24"/>
        </w:rPr>
        <w:t xml:space="preserve">1) общий </w:t>
      </w:r>
      <w:r w:rsidRPr="007B54D6">
        <w:rPr>
          <w:sz w:val="24"/>
          <w:szCs w:val="24"/>
        </w:rPr>
        <w:t xml:space="preserve">объем доходов бюджета муниципального образования «Колпашевское городское поселение» в </w:t>
      </w:r>
      <w:r w:rsidRPr="006E29CA">
        <w:rPr>
          <w:sz w:val="24"/>
          <w:szCs w:val="24"/>
        </w:rPr>
        <w:t>сумме 358 064,5 тыс. рублей, в том числе налоговые и неналоговые доходы в сумме 83 972,0 тыс. рублей, безвозмездные поступления в сумме 274 092,5 тыс. рублей;</w:t>
      </w:r>
    </w:p>
    <w:p w:rsidR="00236A90" w:rsidRPr="00124121" w:rsidRDefault="00236A90" w:rsidP="00942A6A">
      <w:pPr>
        <w:pStyle w:val="21"/>
        <w:shd w:val="clear" w:color="auto" w:fill="FFFFFF"/>
        <w:ind w:firstLine="709"/>
      </w:pPr>
      <w:r w:rsidRPr="00124121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362 </w:t>
      </w:r>
      <w:r>
        <w:rPr>
          <w:sz w:val="24"/>
          <w:szCs w:val="24"/>
        </w:rPr>
        <w:t>62</w:t>
      </w:r>
      <w:r w:rsidRPr="00124121">
        <w:rPr>
          <w:sz w:val="24"/>
          <w:szCs w:val="24"/>
        </w:rPr>
        <w:t>2,5 тыс. рублей;</w:t>
      </w:r>
    </w:p>
    <w:p w:rsidR="00236A90" w:rsidRPr="007B54D6" w:rsidRDefault="00236A90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124121">
        <w:rPr>
          <w:sz w:val="24"/>
          <w:szCs w:val="24"/>
        </w:rPr>
        <w:t>3) дефицит бюджета муниципального образования «Колпашевское городское поселение» в сумме 4 </w:t>
      </w:r>
      <w:r>
        <w:rPr>
          <w:sz w:val="24"/>
          <w:szCs w:val="24"/>
        </w:rPr>
        <w:t>558</w:t>
      </w:r>
      <w:r w:rsidRPr="00124121">
        <w:rPr>
          <w:sz w:val="24"/>
          <w:szCs w:val="24"/>
        </w:rPr>
        <w:t>,0 тыс. рублей.».</w:t>
      </w:r>
    </w:p>
    <w:p w:rsidR="00236A90" w:rsidRPr="00606C53" w:rsidRDefault="00236A90" w:rsidP="0079107E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5F0B42">
        <w:rPr>
          <w:sz w:val="24"/>
          <w:szCs w:val="24"/>
        </w:rPr>
        <w:t xml:space="preserve">Приложение № 1 «Объем межбюджетных трансфертов бюджету муниципального образования «Колпашевское городское поселение» на 2022 год и на плановый период 2023 и 2024 годов» изложить в редакции согласно </w:t>
      </w:r>
      <w:r w:rsidRPr="00606C53">
        <w:rPr>
          <w:sz w:val="24"/>
          <w:szCs w:val="24"/>
        </w:rPr>
        <w:t>приложению № 1 к настоящему решению.</w:t>
      </w:r>
    </w:p>
    <w:p w:rsidR="00236A90" w:rsidRPr="00606C53" w:rsidRDefault="00236A90" w:rsidP="0028683B">
      <w:pPr>
        <w:pStyle w:val="21"/>
        <w:ind w:firstLine="709"/>
        <w:rPr>
          <w:sz w:val="24"/>
          <w:szCs w:val="24"/>
        </w:rPr>
      </w:pPr>
      <w:r w:rsidRPr="00606C5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606C53">
        <w:rPr>
          <w:sz w:val="24"/>
          <w:szCs w:val="24"/>
        </w:rPr>
        <w:t>. Приложение № 2 «Объем бюджетных ассигнований муниципального дорожного фонда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2 к настоящему решению.</w:t>
      </w:r>
    </w:p>
    <w:p w:rsidR="00236A90" w:rsidRPr="00606C53" w:rsidRDefault="00236A90" w:rsidP="00E90049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606C5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606C53">
        <w:rPr>
          <w:sz w:val="24"/>
          <w:szCs w:val="24"/>
          <w:lang w:val="ru-RU"/>
        </w:rPr>
        <w:t>. Приложение № 3 «Источники финансирования дефицита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3 к настоящему решению.</w:t>
      </w:r>
    </w:p>
    <w:p w:rsidR="00236A90" w:rsidRPr="00125373" w:rsidRDefault="00236A90" w:rsidP="00E749AB">
      <w:pPr>
        <w:pStyle w:val="21"/>
        <w:ind w:firstLine="720"/>
        <w:rPr>
          <w:sz w:val="24"/>
          <w:szCs w:val="24"/>
        </w:rPr>
      </w:pPr>
      <w:r w:rsidRPr="00606C53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606C53">
        <w:rPr>
          <w:sz w:val="24"/>
          <w:szCs w:val="24"/>
        </w:rPr>
        <w:t xml:space="preserve">.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</w:t>
      </w:r>
      <w:r w:rsidRPr="00125373">
        <w:rPr>
          <w:sz w:val="24"/>
          <w:szCs w:val="24"/>
        </w:rPr>
        <w:t>2024 годов» изложить в редакции согласно приложению № 4 к настоящему решению.</w:t>
      </w:r>
    </w:p>
    <w:p w:rsidR="00236A90" w:rsidRPr="005F0B42" w:rsidRDefault="00236A90" w:rsidP="00226EF2">
      <w:pPr>
        <w:pStyle w:val="21"/>
        <w:ind w:firstLine="720"/>
        <w:rPr>
          <w:sz w:val="24"/>
          <w:szCs w:val="24"/>
        </w:rPr>
      </w:pPr>
      <w:r w:rsidRPr="004A3BEB">
        <w:rPr>
          <w:sz w:val="24"/>
          <w:szCs w:val="24"/>
        </w:rPr>
        <w:t>1.6. Приложение № 6 «Объем межбюджетных трансфертов бюджету муниципального образования «Колпашевский район» из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5 к настоящему решению.</w:t>
      </w:r>
    </w:p>
    <w:p w:rsidR="00236A90" w:rsidRPr="00E32D4A" w:rsidRDefault="00236A90" w:rsidP="0040607D">
      <w:pPr>
        <w:pStyle w:val="21"/>
        <w:ind w:firstLine="709"/>
        <w:rPr>
          <w:sz w:val="24"/>
          <w:szCs w:val="24"/>
        </w:rPr>
      </w:pPr>
      <w:r w:rsidRPr="00E32D4A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E32D4A">
        <w:rPr>
          <w:sz w:val="24"/>
          <w:szCs w:val="24"/>
        </w:rPr>
        <w:t xml:space="preserve">. Приложение № 10 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6</w:t>
      </w:r>
      <w:r w:rsidRPr="00E32D4A">
        <w:rPr>
          <w:sz w:val="24"/>
          <w:szCs w:val="24"/>
        </w:rPr>
        <w:t xml:space="preserve"> к настоящему решению.</w:t>
      </w:r>
    </w:p>
    <w:p w:rsidR="00236A90" w:rsidRPr="00125373" w:rsidRDefault="00236A90" w:rsidP="0040607D">
      <w:pPr>
        <w:pStyle w:val="21"/>
        <w:ind w:firstLine="709"/>
        <w:rPr>
          <w:sz w:val="24"/>
          <w:szCs w:val="24"/>
        </w:rPr>
      </w:pPr>
      <w:r w:rsidRPr="00E32D4A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E32D4A">
        <w:rPr>
          <w:sz w:val="24"/>
          <w:szCs w:val="24"/>
        </w:rPr>
        <w:t>. Приложение № 11 «П</w:t>
      </w:r>
      <w:r w:rsidRPr="00E32D4A">
        <w:rPr>
          <w:color w:val="000000"/>
          <w:sz w:val="24"/>
          <w:szCs w:val="24"/>
        </w:rPr>
        <w:t>еречень объектов капитального строительства</w:t>
      </w:r>
      <w:r w:rsidRPr="00125373">
        <w:rPr>
          <w:color w:val="000000"/>
          <w:sz w:val="24"/>
          <w:szCs w:val="24"/>
        </w:rPr>
        <w:t xml:space="preserve">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125373">
        <w:rPr>
          <w:sz w:val="24"/>
          <w:szCs w:val="24"/>
        </w:rPr>
        <w:t xml:space="preserve">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7</w:t>
      </w:r>
      <w:r w:rsidRPr="00125373">
        <w:rPr>
          <w:sz w:val="24"/>
          <w:szCs w:val="24"/>
        </w:rPr>
        <w:t xml:space="preserve"> к настоящему решению.</w:t>
      </w:r>
    </w:p>
    <w:p w:rsidR="00236A90" w:rsidRPr="006F5FF0" w:rsidRDefault="00236A90" w:rsidP="006F5FF0">
      <w:pPr>
        <w:pStyle w:val="21"/>
        <w:ind w:firstLine="709"/>
        <w:rPr>
          <w:sz w:val="24"/>
          <w:szCs w:val="24"/>
        </w:rPr>
      </w:pPr>
      <w:r w:rsidRPr="00125373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125373">
        <w:rPr>
          <w:sz w:val="24"/>
          <w:szCs w:val="24"/>
        </w:rPr>
        <w:t>.</w:t>
      </w:r>
      <w:r w:rsidRPr="00125373">
        <w:t xml:space="preserve"> </w:t>
      </w:r>
      <w:r w:rsidRPr="00125373">
        <w:rPr>
          <w:sz w:val="24"/>
          <w:szCs w:val="24"/>
        </w:rPr>
        <w:t xml:space="preserve">Приложение № 12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125373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125373">
        <w:rPr>
          <w:sz w:val="24"/>
          <w:szCs w:val="24"/>
        </w:rPr>
        <w:t xml:space="preserve">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8</w:t>
      </w:r>
      <w:r w:rsidRPr="00125373">
        <w:rPr>
          <w:sz w:val="24"/>
          <w:szCs w:val="24"/>
        </w:rPr>
        <w:t xml:space="preserve"> к настоящему решению.</w:t>
      </w:r>
    </w:p>
    <w:p w:rsidR="00236A90" w:rsidRPr="00740330" w:rsidRDefault="00236A90" w:rsidP="00561A32">
      <w:pPr>
        <w:ind w:firstLine="720"/>
        <w:jc w:val="both"/>
      </w:pPr>
      <w:r w:rsidRPr="005F0B42">
        <w:t>2. Настоящее решение вступает в силу с даты официального</w:t>
      </w:r>
      <w:r w:rsidRPr="00740330">
        <w:t xml:space="preserve"> опубликования.</w:t>
      </w:r>
    </w:p>
    <w:p w:rsidR="00236A90" w:rsidRPr="00E95977" w:rsidRDefault="00236A90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</w:t>
      </w:r>
      <w:r w:rsidRPr="00E95977">
        <w:rPr>
          <w:sz w:val="24"/>
          <w:szCs w:val="24"/>
          <w:lang w:val="ru-RU"/>
        </w:rPr>
        <w:t xml:space="preserve">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236A90" w:rsidRDefault="00236A90" w:rsidP="00561A32">
      <w:pPr>
        <w:pStyle w:val="21"/>
        <w:ind w:firstLine="0"/>
        <w:rPr>
          <w:sz w:val="24"/>
          <w:szCs w:val="24"/>
        </w:rPr>
      </w:pPr>
    </w:p>
    <w:p w:rsidR="00236A90" w:rsidRPr="00E95977" w:rsidRDefault="00236A90" w:rsidP="00561A32">
      <w:pPr>
        <w:pStyle w:val="21"/>
        <w:ind w:firstLine="0"/>
        <w:rPr>
          <w:sz w:val="24"/>
          <w:szCs w:val="24"/>
        </w:rPr>
      </w:pPr>
    </w:p>
    <w:p w:rsidR="00236A90" w:rsidRPr="00E95977" w:rsidRDefault="00236A90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236A90" w:rsidRPr="00E95977" w:rsidRDefault="00236A90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</w:t>
      </w:r>
      <w:proofErr w:type="spellStart"/>
      <w:r w:rsidRPr="00E95977">
        <w:t>А.В.Щукин</w:t>
      </w:r>
      <w:proofErr w:type="spellEnd"/>
    </w:p>
    <w:p w:rsidR="00236A90" w:rsidRPr="00E95977" w:rsidRDefault="00236A90" w:rsidP="00561A32"/>
    <w:p w:rsidR="00236A90" w:rsidRPr="00E95977" w:rsidRDefault="00236A90" w:rsidP="00561A32">
      <w:r w:rsidRPr="00E95977">
        <w:t xml:space="preserve">Председатель Совета </w:t>
      </w:r>
    </w:p>
    <w:p w:rsidR="00C4255A" w:rsidRDefault="00236A90" w:rsidP="00561A32">
      <w:r w:rsidRPr="00E95977">
        <w:t xml:space="preserve">Колпашевского городского поселения                                                                        </w:t>
      </w:r>
      <w:proofErr w:type="spellStart"/>
      <w:r w:rsidRPr="00E95977">
        <w:t>А.Ф.Рыбалов</w:t>
      </w:r>
      <w:proofErr w:type="spellEnd"/>
    </w:p>
    <w:p w:rsidR="00C4255A" w:rsidRPr="00A35CFE" w:rsidRDefault="00C4255A" w:rsidP="00C4255A">
      <w:pPr>
        <w:pStyle w:val="a5"/>
        <w:spacing w:after="0"/>
        <w:ind w:left="6521"/>
      </w:pPr>
      <w:r>
        <w:br w:type="page"/>
      </w:r>
      <w:r w:rsidRPr="00A35CFE">
        <w:lastRenderedPageBreak/>
        <w:t xml:space="preserve">Приложение № </w:t>
      </w:r>
      <w:r>
        <w:t xml:space="preserve">1 </w:t>
      </w:r>
      <w:r w:rsidRPr="00A35CFE">
        <w:t>к решению Совета Колпашевского</w:t>
      </w:r>
    </w:p>
    <w:p w:rsidR="00C4255A" w:rsidRPr="00A35CFE" w:rsidRDefault="00C4255A" w:rsidP="00C4255A">
      <w:pPr>
        <w:pStyle w:val="a5"/>
        <w:spacing w:after="0"/>
        <w:ind w:left="6521"/>
      </w:pPr>
      <w:r w:rsidRPr="00A35CFE">
        <w:t>городского поселения</w:t>
      </w:r>
    </w:p>
    <w:p w:rsidR="00C4255A" w:rsidRDefault="00C4255A" w:rsidP="00C4255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30.08</w:t>
      </w:r>
      <w:r w:rsidRPr="00A35CFE">
        <w:t>.202</w:t>
      </w:r>
      <w:r>
        <w:t>2</w:t>
      </w:r>
      <w:r w:rsidRPr="00A35CFE">
        <w:t xml:space="preserve"> №</w:t>
      </w:r>
      <w:r>
        <w:t xml:space="preserve"> 23</w:t>
      </w:r>
      <w:r w:rsidRPr="00A35CFE">
        <w:t xml:space="preserve"> </w:t>
      </w:r>
    </w:p>
    <w:p w:rsidR="00C4255A" w:rsidRPr="00045BD1" w:rsidRDefault="00C4255A" w:rsidP="00C4255A">
      <w:pPr>
        <w:pStyle w:val="a5"/>
        <w:tabs>
          <w:tab w:val="left" w:pos="6480"/>
        </w:tabs>
        <w:spacing w:after="0"/>
        <w:ind w:left="6521"/>
        <w:jc w:val="both"/>
      </w:pPr>
      <w:r>
        <w:t xml:space="preserve">«Приложение № 1 </w:t>
      </w:r>
    </w:p>
    <w:p w:rsidR="00C4255A" w:rsidRDefault="00C4255A" w:rsidP="00C4255A">
      <w:pPr>
        <w:pStyle w:val="a5"/>
        <w:tabs>
          <w:tab w:val="left" w:pos="6480"/>
        </w:tabs>
        <w:spacing w:after="0"/>
        <w:ind w:left="6521"/>
        <w:jc w:val="both"/>
      </w:pPr>
    </w:p>
    <w:p w:rsidR="00C4255A" w:rsidRPr="00045BD1" w:rsidRDefault="00C4255A" w:rsidP="00C4255A">
      <w:pPr>
        <w:pStyle w:val="a5"/>
        <w:tabs>
          <w:tab w:val="left" w:pos="6480"/>
        </w:tabs>
        <w:spacing w:after="0"/>
        <w:ind w:left="6521"/>
        <w:jc w:val="both"/>
      </w:pPr>
      <w:r>
        <w:t>УТВЕРЖДЕНО</w:t>
      </w:r>
    </w:p>
    <w:p w:rsidR="00C4255A" w:rsidRPr="00045BD1" w:rsidRDefault="00C4255A" w:rsidP="00C4255A">
      <w:pPr>
        <w:pStyle w:val="a5"/>
        <w:tabs>
          <w:tab w:val="left" w:pos="6480"/>
        </w:tabs>
        <w:spacing w:after="0"/>
        <w:ind w:left="6521"/>
      </w:pPr>
      <w:r>
        <w:t>решением Совета</w:t>
      </w:r>
      <w:r>
        <w:br/>
        <w:t xml:space="preserve">Колпашевского городского поселения от 30.11.2021 № 49 </w:t>
      </w:r>
    </w:p>
    <w:p w:rsidR="00C4255A" w:rsidRDefault="00C4255A" w:rsidP="00C4255A">
      <w:pPr>
        <w:tabs>
          <w:tab w:val="left" w:pos="6480"/>
        </w:tabs>
        <w:ind w:left="10490"/>
        <w:rPr>
          <w:color w:val="000000"/>
        </w:rPr>
      </w:pPr>
    </w:p>
    <w:p w:rsidR="00C4255A" w:rsidRPr="00947B4A" w:rsidRDefault="00C4255A" w:rsidP="00C4255A">
      <w:pPr>
        <w:ind w:left="-142" w:right="-142"/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«Колпашевское городское поселение» на 2022 год и на плановый период 2023 и 2024 годов</w:t>
      </w:r>
    </w:p>
    <w:p w:rsidR="00C4255A" w:rsidRPr="00947B4A" w:rsidRDefault="00C4255A" w:rsidP="00C4255A">
      <w:pPr>
        <w:tabs>
          <w:tab w:val="left" w:pos="720"/>
        </w:tabs>
        <w:ind w:right="-1"/>
        <w:jc w:val="right"/>
      </w:pPr>
      <w:r>
        <w:t xml:space="preserve">       (т</w:t>
      </w:r>
      <w:r w:rsidRPr="00947B4A">
        <w:t>ыс. рублей)</w:t>
      </w:r>
    </w:p>
    <w:tbl>
      <w:tblPr>
        <w:tblW w:w="983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276"/>
        <w:gridCol w:w="1134"/>
        <w:gridCol w:w="992"/>
      </w:tblGrid>
      <w:tr w:rsidR="00C4255A" w:rsidTr="00C4255A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045BD1" w:rsidRDefault="00C4255A" w:rsidP="00C4255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Сумма</w:t>
            </w:r>
          </w:p>
        </w:tc>
      </w:tr>
      <w:tr w:rsidR="00C4255A" w:rsidTr="00C4255A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r>
              <w:t xml:space="preserve">2023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C4255A" w:rsidTr="00C4255A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045BD1" w:rsidRDefault="00C4255A" w:rsidP="00C4255A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rPr>
                <w:b/>
                <w:bCs/>
              </w:rPr>
              <w:t>274 092,5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hanging="250"/>
              <w:jc w:val="right"/>
            </w:pPr>
            <w:r>
              <w:rPr>
                <w:b/>
                <w:bCs/>
              </w:rPr>
              <w:t>57 464,3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C4255A" w:rsidTr="00C4255A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045BD1" w:rsidRDefault="00C4255A" w:rsidP="00C4255A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49 961,9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right"/>
            </w:pPr>
            <w:r>
              <w:t>49 507,8</w:t>
            </w:r>
          </w:p>
        </w:tc>
      </w:tr>
      <w:tr w:rsidR="00C4255A" w:rsidTr="00C4255A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045BD1" w:rsidRDefault="00C4255A" w:rsidP="00C4255A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49 961,9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right"/>
            </w:pPr>
            <w:r>
              <w:t>49 507,8</w:t>
            </w:r>
          </w:p>
        </w:tc>
      </w:tr>
      <w:tr w:rsidR="00C4255A" w:rsidTr="00C4255A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1F42DC" w:rsidRDefault="00C4255A" w:rsidP="00C4255A">
            <w:pPr>
              <w:jc w:val="center"/>
              <w:rPr>
                <w:bCs/>
              </w:rPr>
            </w:pPr>
            <w:r w:rsidRPr="001F42DC">
              <w:rPr>
                <w:bCs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255A" w:rsidRPr="00623F6D" w:rsidRDefault="00C4255A" w:rsidP="00C4255A">
            <w:pPr>
              <w:jc w:val="both"/>
              <w:rPr>
                <w:bCs/>
              </w:rPr>
            </w:pPr>
            <w:r w:rsidRPr="00623F6D">
              <w:rPr>
                <w:bCs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right"/>
            </w:pPr>
            <w:r>
              <w:t>0,0</w:t>
            </w:r>
          </w:p>
        </w:tc>
      </w:tr>
      <w:tr w:rsidR="00C4255A" w:rsidTr="00C4255A">
        <w:trPr>
          <w:trHeight w:val="68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1F42DC" w:rsidRDefault="00C4255A" w:rsidP="00C4255A">
            <w:pPr>
              <w:jc w:val="center"/>
            </w:pPr>
            <w:r w:rsidRPr="001F42DC"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255A" w:rsidRPr="001F42DC" w:rsidRDefault="00C4255A" w:rsidP="00C4255A">
            <w:pPr>
              <w:jc w:val="both"/>
            </w:pPr>
            <w:r w:rsidRPr="001F42DC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right"/>
            </w:pPr>
            <w:r>
              <w:t>0,0</w:t>
            </w:r>
          </w:p>
        </w:tc>
      </w:tr>
      <w:tr w:rsidR="00C4255A" w:rsidRPr="00F804CA" w:rsidTr="00C4255A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255A" w:rsidRPr="00F804CA" w:rsidRDefault="00C4255A" w:rsidP="00C4255A">
            <w:pPr>
              <w:jc w:val="center"/>
              <w:rPr>
                <w:bCs/>
              </w:rPr>
            </w:pPr>
            <w:r w:rsidRPr="00F804CA"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255A" w:rsidRPr="00F804CA" w:rsidRDefault="00C4255A" w:rsidP="00C4255A">
            <w:pPr>
              <w:jc w:val="both"/>
              <w:rPr>
                <w:bCs/>
              </w:rPr>
            </w:pPr>
            <w:r w:rsidRPr="00F804CA">
              <w:rPr>
                <w:bCs/>
              </w:rPr>
              <w:t>С</w:t>
            </w:r>
            <w:r>
              <w:rPr>
                <w:bCs/>
              </w:rPr>
              <w:t>УБВЕНЦИИ БЮДЖЕТАМ БЮДЖЕТНОЙ СИСТЕМЫ РОССИЙСКОЙ ФЕДЕРАЦИИ</w:t>
            </w:r>
            <w:r w:rsidRPr="00F804CA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5 747,6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right"/>
            </w:pPr>
            <w:r>
              <w:t>0,0</w:t>
            </w:r>
          </w:p>
        </w:tc>
      </w:tr>
      <w:tr w:rsidR="00C4255A" w:rsidRPr="00F804CA" w:rsidTr="00C4255A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901 2 02 30024</w:t>
            </w:r>
            <w:r w:rsidRPr="00A47A31"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743DB4" w:rsidRDefault="00C4255A" w:rsidP="00C4255A">
            <w:pPr>
              <w:jc w:val="both"/>
            </w:pPr>
            <w:r w:rsidRPr="00743DB4"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743DB4" w:rsidRDefault="00C4255A" w:rsidP="00C4255A">
            <w:pPr>
              <w:jc w:val="right"/>
            </w:pPr>
            <w:r>
              <w:t>2 304,2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RPr="00F804CA" w:rsidTr="00C4255A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F804CA" w:rsidRDefault="00C4255A" w:rsidP="00C4255A">
            <w:pPr>
              <w:jc w:val="center"/>
            </w:pPr>
            <w:r w:rsidRPr="00F804CA">
              <w:t>901 2 02 35082 13 0000 150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F804CA" w:rsidRDefault="00C4255A" w:rsidP="00C4255A">
            <w:pPr>
              <w:jc w:val="both"/>
              <w:rPr>
                <w:color w:val="000000"/>
              </w:rPr>
            </w:pPr>
            <w:r w:rsidRPr="00F804CA">
              <w:rPr>
                <w:color w:val="000000"/>
              </w:rPr>
              <w:t xml:space="preserve"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</w:t>
            </w:r>
            <w:r w:rsidRPr="00F804CA">
              <w:rPr>
                <w:color w:val="000000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lastRenderedPageBreak/>
              <w:t>3 443,4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ind w:left="-108"/>
              <w:jc w:val="right"/>
            </w:pPr>
            <w:r>
              <w:t>0,0</w:t>
            </w:r>
          </w:p>
        </w:tc>
      </w:tr>
      <w:tr w:rsidR="00C4255A" w:rsidTr="00C4255A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199 745,0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7 502,4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5 852,7</w:t>
            </w:r>
          </w:p>
        </w:tc>
      </w:tr>
      <w:tr w:rsidR="00C4255A" w:rsidTr="00C4255A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Default="00C4255A" w:rsidP="00C4255A">
            <w:pPr>
              <w:jc w:val="center"/>
            </w:pPr>
            <w:r>
              <w:t>901 2 02 45424</w:t>
            </w:r>
            <w:r w:rsidRPr="0041227A"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07086D"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0E2D16" w:rsidRDefault="00C4255A" w:rsidP="00C4255A">
            <w:pPr>
              <w:jc w:val="right"/>
            </w:pPr>
            <w:r>
              <w:t>76 208,4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255A" w:rsidRPr="00045BD1" w:rsidRDefault="00C4255A" w:rsidP="00C4255A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 w:rsidRPr="00CB6BDE">
              <w:t>11 781,7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2 524,5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874,8</w:t>
            </w:r>
          </w:p>
        </w:tc>
      </w:tr>
      <w:tr w:rsidR="00C4255A" w:rsidTr="00C4255A">
        <w:trPr>
          <w:trHeight w:val="131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5A" w:rsidRPr="00045BD1" w:rsidRDefault="00C4255A" w:rsidP="00C4255A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3 795,3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RPr="00F804CA" w:rsidTr="00C4255A">
        <w:trPr>
          <w:trHeight w:val="224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 w:rsidRPr="00F804CA"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2018 - 2024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RPr="00F804CA" w:rsidTr="00C4255A">
        <w:trPr>
          <w:trHeight w:val="131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 w:rsidRPr="00F804CA">
              <w:t>Иные межбюджетные трансферты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20 000,0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RPr="00F804C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F804CA" w:rsidRDefault="00C4255A" w:rsidP="00C4255A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 w:rsidRPr="00F804CA"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 w:rsidRPr="00CB6BDE">
              <w:t>3 002,2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RPr="00F804C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F804CA" w:rsidRDefault="00C4255A" w:rsidP="00C4255A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 w:rsidRPr="00F804CA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18 155,9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901</w:t>
            </w:r>
            <w:r w:rsidRPr="00A73D68">
              <w:t xml:space="preserve">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 w:rsidRPr="00A73D68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4 977,9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4 977,9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179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EF03E1">
              <w:lastRenderedPageBreak/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 w:rsidRPr="00EF03E1"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EF03E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Default="00C4255A" w:rsidP="00C4255A">
            <w:pPr>
              <w:jc w:val="both"/>
            </w:pPr>
            <w:r w:rsidRPr="00EF03E1">
              <w:t>Иные межбюджетные трансферты на разработку, внесение изменений в дизайн-проекты и проектно-сметную документацию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07086D"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07086D" w:rsidRDefault="00C4255A" w:rsidP="00C4255A">
            <w:pPr>
              <w:jc w:val="right"/>
            </w:pPr>
            <w:r w:rsidRPr="0007086D"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07086D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07086D" w:rsidRDefault="00C4255A" w:rsidP="00C4255A">
            <w:pPr>
              <w:jc w:val="right"/>
            </w:pPr>
            <w:r w:rsidRPr="002775D9">
              <w:t>35 516,9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07086D">
              <w:t>Иные межбюджетные трансферты на приобретение,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07086D" w:rsidRDefault="00C4255A" w:rsidP="00C4255A">
            <w:pPr>
              <w:jc w:val="right"/>
            </w:pPr>
            <w:r w:rsidRPr="00F726C4"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07086D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07086D" w:rsidRDefault="00C4255A" w:rsidP="00C4255A">
            <w:pPr>
              <w:jc w:val="right"/>
            </w:pPr>
            <w:r w:rsidRPr="00F726C4">
              <w:t>2 175,2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07086D">
              <w:t>Иные межбюджетные трансферты на финансовую поддержку инициативного проекта «Обустройство уличного освещения в г. Колпашево, по ул. Гоголя»,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07086D" w:rsidRDefault="00C4255A" w:rsidP="00C4255A">
            <w:pPr>
              <w:jc w:val="right"/>
            </w:pPr>
            <w:r w:rsidRPr="0007086D"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07086D">
              <w:t xml:space="preserve">Иные межбюджетные трансферты на финансовую поддержку инициативного проекта «Обустройство ограждения кладбища в с. Тогур, ул. Тургенева 30/1 (2 этап)», выдвинутого муниципальным образованием «Колпашевское городское поселение», входящим в состав Колпашевского района Томской </w:t>
            </w:r>
            <w:r w:rsidRPr="0007086D"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07086D" w:rsidRDefault="00C4255A" w:rsidP="00C4255A">
            <w:pPr>
              <w:jc w:val="right"/>
            </w:pPr>
            <w:r w:rsidRPr="0007086D">
              <w:lastRenderedPageBreak/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743DB4" w:rsidRDefault="00C4255A" w:rsidP="00C4255A">
            <w:pPr>
              <w:jc w:val="both"/>
            </w:pPr>
            <w:r w:rsidRPr="00743DB4">
              <w:t>Иные межбюджетные трансферты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743DB4" w:rsidRDefault="00C4255A" w:rsidP="00C4255A">
            <w:pPr>
              <w:jc w:val="right"/>
            </w:pPr>
            <w:r>
              <w:t>9 296,0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743DB4" w:rsidRDefault="00C4255A" w:rsidP="00C4255A">
            <w:pPr>
              <w:jc w:val="both"/>
            </w:pPr>
            <w:r w:rsidRPr="00743DB4">
              <w:t>Иные межбюджетные трансферты на организацию теплоснабжения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743DB4" w:rsidRDefault="00C4255A" w:rsidP="00C4255A">
            <w:pPr>
              <w:jc w:val="right"/>
            </w:pPr>
            <w:r>
              <w:t>2 950,0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743DB4" w:rsidRDefault="00C4255A" w:rsidP="00C4255A">
            <w:pPr>
              <w:jc w:val="both"/>
            </w:pPr>
            <w:r w:rsidRPr="00743DB4">
              <w:t>Иные межбюджетные трансферты на выполнение работ по подключению (техническому присоединению) к сети газораспределения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743DB4" w:rsidRDefault="00C4255A" w:rsidP="00C4255A">
            <w:pPr>
              <w:jc w:val="right"/>
            </w:pPr>
            <w:r>
              <w:t>356,5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07086D" w:rsidRDefault="00C4255A" w:rsidP="00C4255A">
            <w:pPr>
              <w:jc w:val="both"/>
            </w:pPr>
            <w:r w:rsidRPr="00743DB4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743DB4" w:rsidRDefault="00C4255A" w:rsidP="00C4255A">
            <w:pPr>
              <w:jc w:val="right"/>
            </w:pPr>
            <w:r w:rsidRPr="00F726C4">
              <w:t>2 825,6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A47A31" w:rsidRDefault="00C4255A" w:rsidP="00C4255A">
            <w:pPr>
              <w:jc w:val="center"/>
            </w:pPr>
            <w:r w:rsidRPr="00691707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691707" w:rsidRDefault="00C4255A" w:rsidP="00C4255A">
            <w:pPr>
              <w:jc w:val="both"/>
            </w:pPr>
            <w:r w:rsidRPr="00691707">
              <w:t>Иные межбюджетные трансферты на ликвидацию мест несанкционированного размещения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691707" w:rsidRDefault="00C4255A" w:rsidP="00C4255A">
            <w:pPr>
              <w:jc w:val="both"/>
            </w:pPr>
            <w:r w:rsidRPr="00691707">
              <w:t xml:space="preserve">Иные межбюджетные трансферты на благоустройство объекта «Памятный мемориал на территории сквера по адресу: </w:t>
            </w:r>
            <w:proofErr w:type="spellStart"/>
            <w:r w:rsidRPr="00691707">
              <w:t>г.Колпашево</w:t>
            </w:r>
            <w:proofErr w:type="spellEnd"/>
            <w:r w:rsidRPr="00691707">
              <w:t>, ул. М.Горького,2»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691707" w:rsidRDefault="00C4255A" w:rsidP="00C4255A">
            <w:pPr>
              <w:jc w:val="both"/>
            </w:pPr>
            <w:r w:rsidRPr="00691707">
              <w:t>Иные межбюджетные трансферты на организацию уличного освещения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691707" w:rsidRDefault="00C4255A" w:rsidP="00C4255A">
            <w:pPr>
              <w:jc w:val="both"/>
            </w:pPr>
            <w:r w:rsidRPr="00691707">
              <w:t>Иные межбюджетные трансферты</w:t>
            </w:r>
            <w:r>
              <w:t xml:space="preserve"> </w:t>
            </w:r>
            <w:r w:rsidRPr="00691707">
              <w:t>на организацию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 w:rsidRPr="00F726C4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691707" w:rsidRDefault="00C4255A" w:rsidP="00C4255A">
            <w:pPr>
              <w:jc w:val="both"/>
            </w:pPr>
            <w:r w:rsidRPr="00691707">
              <w:t>Иные межбюджетные трансферты на подготовку и проведение выборов депутатов представительных органов поселений Колпашевского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884,6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4A3DD0" w:rsidRDefault="00C4255A" w:rsidP="00C4255A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691707" w:rsidRDefault="00C4255A" w:rsidP="00C4255A">
            <w:pPr>
              <w:jc w:val="both"/>
            </w:pPr>
            <w:r w:rsidRPr="00691707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14.07.2022 № 250-р-в) на ремонт детских игровых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4A3DD0" w:rsidRDefault="00C4255A" w:rsidP="00C4255A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691707" w:rsidRDefault="00C4255A" w:rsidP="00C4255A">
            <w:pPr>
              <w:jc w:val="both"/>
            </w:pPr>
            <w:r w:rsidRPr="00691707">
              <w:t>Иные межбюджетные трансферты</w:t>
            </w:r>
            <w:r>
              <w:t xml:space="preserve"> </w:t>
            </w:r>
            <w:r w:rsidRPr="00691707">
              <w:t>на командировочные расходы победителю конкурса на звание «Лучший муниципальный служащий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</w:tbl>
    <w:p w:rsidR="00C4255A" w:rsidRDefault="00C4255A" w:rsidP="00C4255A">
      <w:pPr>
        <w:jc w:val="right"/>
      </w:pPr>
      <w:r>
        <w:t>.»</w:t>
      </w:r>
    </w:p>
    <w:p w:rsidR="00C4255A" w:rsidRPr="00A35CFE" w:rsidRDefault="00C4255A" w:rsidP="00C4255A">
      <w:pPr>
        <w:pStyle w:val="a5"/>
        <w:spacing w:after="0"/>
        <w:ind w:left="6521"/>
      </w:pPr>
      <w:r>
        <w:br w:type="page"/>
      </w:r>
      <w:r w:rsidRPr="000068BE">
        <w:lastRenderedPageBreak/>
        <w:t>«Приложение № 2 к решению</w:t>
      </w:r>
      <w:r w:rsidRPr="00A35CFE">
        <w:t xml:space="preserve"> Совета Колпашевского</w:t>
      </w:r>
    </w:p>
    <w:p w:rsidR="00C4255A" w:rsidRPr="00A35CFE" w:rsidRDefault="00C4255A" w:rsidP="00C4255A">
      <w:pPr>
        <w:pStyle w:val="a5"/>
        <w:spacing w:after="0"/>
        <w:ind w:left="6521"/>
      </w:pPr>
      <w:r w:rsidRPr="00A35CFE">
        <w:t>городского поселения</w:t>
      </w:r>
    </w:p>
    <w:p w:rsidR="00C4255A" w:rsidRDefault="00C4255A" w:rsidP="00C4255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30.08.2022 № 23 </w:t>
      </w:r>
    </w:p>
    <w:p w:rsidR="00C4255A" w:rsidRPr="005726B6" w:rsidRDefault="00C4255A" w:rsidP="00C4255A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 xml:space="preserve">Приложение № 2 </w:t>
      </w:r>
    </w:p>
    <w:p w:rsidR="00C4255A" w:rsidRDefault="00C4255A" w:rsidP="00C4255A">
      <w:pPr>
        <w:pStyle w:val="a5"/>
        <w:tabs>
          <w:tab w:val="left" w:pos="6521"/>
          <w:tab w:val="left" w:pos="9356"/>
          <w:tab w:val="left" w:pos="9923"/>
        </w:tabs>
        <w:spacing w:after="0"/>
        <w:ind w:left="11906" w:right="-1" w:firstLine="6521"/>
        <w:jc w:val="both"/>
      </w:pPr>
    </w:p>
    <w:p w:rsidR="00C4255A" w:rsidRPr="005726B6" w:rsidRDefault="00C4255A" w:rsidP="00C4255A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>УТВЕРЖДЕНО</w:t>
      </w:r>
    </w:p>
    <w:p w:rsidR="00C4255A" w:rsidRPr="005726B6" w:rsidRDefault="00C4255A" w:rsidP="00C4255A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</w:pPr>
      <w:r>
        <w:t>решением Совета</w:t>
      </w:r>
    </w:p>
    <w:p w:rsidR="00C4255A" w:rsidRPr="005726B6" w:rsidRDefault="00C4255A" w:rsidP="00C4255A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</w:pPr>
      <w:r>
        <w:t>Колпашевского</w:t>
      </w:r>
    </w:p>
    <w:p w:rsidR="00C4255A" w:rsidRPr="005726B6" w:rsidRDefault="00C4255A" w:rsidP="00C4255A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>городского поселения</w:t>
      </w:r>
    </w:p>
    <w:p w:rsidR="00C4255A" w:rsidRPr="005726B6" w:rsidRDefault="00C4255A" w:rsidP="00C4255A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>от 30.11.2021 № 49</w:t>
      </w:r>
    </w:p>
    <w:p w:rsidR="00C4255A" w:rsidRDefault="00C4255A" w:rsidP="00C4255A">
      <w:pPr>
        <w:jc w:val="center"/>
        <w:rPr>
          <w:bCs/>
        </w:rPr>
      </w:pPr>
    </w:p>
    <w:p w:rsidR="00C4255A" w:rsidRPr="005726B6" w:rsidRDefault="00C4255A" w:rsidP="00C4255A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C4255A" w:rsidRPr="005726B6" w:rsidRDefault="00C4255A" w:rsidP="00C4255A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C4255A" w:rsidRPr="005726B6" w:rsidRDefault="00C4255A" w:rsidP="00C4255A">
      <w:pPr>
        <w:jc w:val="center"/>
      </w:pPr>
      <w:r>
        <w:rPr>
          <w:b/>
          <w:bCs/>
        </w:rPr>
        <w:t xml:space="preserve">на 2022 год и на плановый период 2023 и 2024 годов </w:t>
      </w:r>
    </w:p>
    <w:p w:rsidR="00C4255A" w:rsidRDefault="00C4255A" w:rsidP="00C4255A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4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44"/>
      </w:tblGrid>
      <w:tr w:rsidR="00C4255A" w:rsidTr="00C4255A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Pr="005726B6" w:rsidRDefault="00C4255A" w:rsidP="00C4255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Pr="005726B6" w:rsidRDefault="00C4255A" w:rsidP="00C4255A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Сумма</w:t>
            </w:r>
          </w:p>
        </w:tc>
      </w:tr>
      <w:tr w:rsidR="00C4255A" w:rsidTr="00C4255A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 xml:space="preserve">2023 год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 xml:space="preserve">2024 год </w:t>
            </w:r>
          </w:p>
        </w:tc>
      </w:tr>
      <w:tr w:rsidR="00C4255A" w:rsidTr="00C4255A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255A" w:rsidRPr="005726B6" w:rsidRDefault="00C4255A" w:rsidP="00C4255A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7 951,0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7 689,0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7 841,0</w:t>
            </w:r>
          </w:p>
        </w:tc>
      </w:tr>
      <w:tr w:rsidR="00C4255A" w:rsidTr="00C4255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255A" w:rsidRPr="005726B6" w:rsidRDefault="00C4255A" w:rsidP="00C4255A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3 555,0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3 440,0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3 508,0</w:t>
            </w:r>
          </w:p>
        </w:tc>
      </w:tr>
      <w:tr w:rsidR="00C4255A" w:rsidTr="00C4255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5726B6" w:rsidRDefault="00C4255A" w:rsidP="00C4255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27,0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27,0</w:t>
            </w:r>
          </w:p>
        </w:tc>
      </w:tr>
      <w:tr w:rsidR="00C4255A" w:rsidTr="00C4255A">
        <w:trPr>
          <w:trHeight w:val="2287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5726B6" w:rsidRDefault="00C4255A" w:rsidP="00C4255A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4 932,0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4 773,0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4 868,0</w:t>
            </w:r>
          </w:p>
        </w:tc>
      </w:tr>
      <w:tr w:rsidR="00C4255A" w:rsidTr="00C4255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5726B6" w:rsidRDefault="00C4255A" w:rsidP="00C4255A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lastRenderedPageBreak/>
              <w:t>-564,0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-551,0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-562,0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255A" w:rsidRDefault="00C4255A" w:rsidP="00C4255A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rPr>
                <w:color w:val="000000"/>
              </w:rPr>
              <w:t>12 608,9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rPr>
                <w:color w:val="000000"/>
              </w:rPr>
              <w:t>4776,9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color w:val="000000"/>
              </w:rPr>
              <w:t>1 474,8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255A" w:rsidRPr="005726B6" w:rsidRDefault="00C4255A" w:rsidP="00C4255A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8F17DF" w:rsidRDefault="00C4255A" w:rsidP="00C4255A">
            <w:pPr>
              <w:jc w:val="right"/>
            </w:pPr>
            <w:r w:rsidRPr="008F17DF">
              <w:t>39 312,2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255A" w:rsidRDefault="00C4255A" w:rsidP="00C4255A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8F17DF" w:rsidRDefault="00C4255A" w:rsidP="00C4255A">
            <w:pPr>
              <w:jc w:val="right"/>
            </w:pPr>
            <w:r w:rsidRPr="008F17DF">
              <w:rPr>
                <w:b/>
              </w:rPr>
              <w:t>59 872,1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9 315,8</w:t>
            </w:r>
          </w:p>
        </w:tc>
      </w:tr>
      <w:tr w:rsidR="00C4255A" w:rsidTr="00C4255A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5726B6" w:rsidRDefault="00C4255A" w:rsidP="00C4255A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 w:rsidRPr="006575D6">
              <w:t>39 312,2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5726B6" w:rsidRDefault="00C4255A" w:rsidP="00C4255A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20 559,9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9 315,8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255A" w:rsidRPr="000068BE" w:rsidRDefault="00C4255A" w:rsidP="00C425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68BE">
              <w:rPr>
                <w:color w:val="000000"/>
              </w:rPr>
              <w:t xml:space="preserve">в </w:t>
            </w:r>
            <w:proofErr w:type="spellStart"/>
            <w:r w:rsidRPr="000068BE">
              <w:rPr>
                <w:color w:val="000000"/>
              </w:rPr>
              <w:t>т.ч</w:t>
            </w:r>
            <w:proofErr w:type="spellEnd"/>
            <w:r w:rsidRPr="000068BE">
              <w:rPr>
                <w:color w:val="000000"/>
              </w:rPr>
              <w:t>. за счет остатков бюджетных ассигнований, не использованных в 2021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0068BE" w:rsidRDefault="00C4255A" w:rsidP="00C4255A">
            <w:pPr>
              <w:jc w:val="right"/>
            </w:pPr>
            <w:r w:rsidRPr="000068BE">
              <w:t>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0068BE" w:rsidRDefault="00C4255A" w:rsidP="00C4255A">
            <w:pPr>
              <w:jc w:val="right"/>
            </w:pPr>
            <w:r w:rsidRPr="000068BE"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Pr="000068BE" w:rsidRDefault="00C4255A" w:rsidP="00C4255A">
            <w:pPr>
              <w:jc w:val="right"/>
            </w:pPr>
            <w:r w:rsidRPr="000068BE">
              <w:t>0,0</w:t>
            </w:r>
          </w:p>
        </w:tc>
      </w:tr>
      <w:tr w:rsidR="00C4255A" w:rsidTr="00C4255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55738E" w:rsidRDefault="00C4255A" w:rsidP="00C4255A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255A" w:rsidRDefault="00C4255A" w:rsidP="00C4255A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6575D6" w:rsidRDefault="00C4255A" w:rsidP="00C4255A">
            <w:pPr>
              <w:jc w:val="right"/>
            </w:pPr>
            <w:r w:rsidRPr="006575D6">
              <w:rPr>
                <w:b/>
              </w:rPr>
              <w:t>59 872,1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255A" w:rsidRPr="006575D6" w:rsidRDefault="00C4255A" w:rsidP="00C4255A">
            <w:pPr>
              <w:jc w:val="right"/>
            </w:pPr>
            <w:r w:rsidRPr="006575D6"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9 315,8</w:t>
            </w:r>
          </w:p>
        </w:tc>
      </w:tr>
    </w:tbl>
    <w:p w:rsidR="00C4255A" w:rsidRPr="004E46EF" w:rsidRDefault="00C4255A" w:rsidP="00C4255A">
      <w:pPr>
        <w:jc w:val="right"/>
      </w:pPr>
      <w:r>
        <w:t>.»</w:t>
      </w:r>
    </w:p>
    <w:p w:rsidR="00C4255A" w:rsidRPr="00A35CFE" w:rsidRDefault="00C4255A" w:rsidP="00C4255A">
      <w:pPr>
        <w:pStyle w:val="a5"/>
        <w:spacing w:after="0"/>
        <w:ind w:left="6663" w:right="-79"/>
      </w:pPr>
      <w:r>
        <w:br w:type="page"/>
      </w:r>
      <w:r w:rsidRPr="00CE541D">
        <w:lastRenderedPageBreak/>
        <w:t xml:space="preserve">Приложение № </w:t>
      </w:r>
      <w:r>
        <w:t>3</w:t>
      </w:r>
      <w:r w:rsidRPr="00CE541D">
        <w:t xml:space="preserve"> к решению</w:t>
      </w:r>
      <w:r w:rsidRPr="00A35CFE">
        <w:t xml:space="preserve"> Совета Колпашевского</w:t>
      </w:r>
    </w:p>
    <w:p w:rsidR="00C4255A" w:rsidRPr="00A35CFE" w:rsidRDefault="00C4255A" w:rsidP="00C4255A">
      <w:pPr>
        <w:pStyle w:val="a5"/>
        <w:spacing w:after="0"/>
        <w:ind w:left="6663" w:right="-79"/>
      </w:pPr>
      <w:r w:rsidRPr="00A35CFE">
        <w:t>городского поселения</w:t>
      </w:r>
    </w:p>
    <w:p w:rsidR="00C4255A" w:rsidRDefault="00C4255A" w:rsidP="00C4255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  от 30.08.2022 № 23 </w:t>
      </w:r>
    </w:p>
    <w:p w:rsidR="00C4255A" w:rsidRPr="008013CD" w:rsidRDefault="00C4255A" w:rsidP="00C4255A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3 </w:t>
      </w:r>
    </w:p>
    <w:p w:rsidR="00C4255A" w:rsidRDefault="00C4255A" w:rsidP="00C4255A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C4255A" w:rsidRPr="008013CD" w:rsidRDefault="00C4255A" w:rsidP="00C4255A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C4255A" w:rsidRPr="008013CD" w:rsidRDefault="00C4255A" w:rsidP="00C4255A">
      <w:pPr>
        <w:pStyle w:val="a5"/>
        <w:tabs>
          <w:tab w:val="left" w:pos="8080"/>
        </w:tabs>
        <w:spacing w:after="0"/>
        <w:ind w:left="6663" w:right="-170"/>
      </w:pPr>
      <w:r>
        <w:t xml:space="preserve">решением Совета Колпашевского городского поселения </w:t>
      </w:r>
      <w:r w:rsidRPr="008013CD">
        <w:t xml:space="preserve">от </w:t>
      </w:r>
      <w:r>
        <w:t>30</w:t>
      </w:r>
      <w:r w:rsidRPr="008013CD">
        <w:t>.11.202</w:t>
      </w:r>
      <w:r>
        <w:t>1</w:t>
      </w:r>
      <w:r w:rsidRPr="008013CD">
        <w:t xml:space="preserve"> № </w:t>
      </w:r>
      <w:r>
        <w:t>4</w:t>
      </w:r>
      <w:r w:rsidRPr="008013CD">
        <w:t>9</w:t>
      </w:r>
    </w:p>
    <w:p w:rsidR="00C4255A" w:rsidRDefault="00C4255A" w:rsidP="00C4255A">
      <w:pPr>
        <w:tabs>
          <w:tab w:val="left" w:pos="540"/>
        </w:tabs>
        <w:ind w:right="-185"/>
      </w:pPr>
    </w:p>
    <w:p w:rsidR="00C4255A" w:rsidRPr="008013CD" w:rsidRDefault="00C4255A" w:rsidP="00C4255A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C4255A" w:rsidRDefault="00C4255A" w:rsidP="00C4255A">
      <w:pPr>
        <w:pStyle w:val="1"/>
        <w:rPr>
          <w:b/>
          <w:bCs/>
        </w:rPr>
      </w:pPr>
    </w:p>
    <w:p w:rsidR="00C4255A" w:rsidRDefault="00C4255A" w:rsidP="00C4255A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C4255A" w:rsidTr="00C4255A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8013CD" w:rsidRDefault="00C4255A" w:rsidP="00C4255A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Сумма</w:t>
            </w:r>
          </w:p>
        </w:tc>
      </w:tr>
      <w:tr w:rsidR="00C4255A" w:rsidTr="00C4255A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center"/>
            </w:pPr>
            <w:r>
              <w:t>2024 год</w:t>
            </w:r>
          </w:p>
        </w:tc>
      </w:tr>
      <w:tr w:rsidR="00C4255A" w:rsidTr="00C4255A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8013CD" w:rsidRDefault="00C4255A" w:rsidP="00C4255A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D87A7B" w:rsidRDefault="00C4255A" w:rsidP="00C4255A">
            <w:pPr>
              <w:jc w:val="center"/>
            </w:pPr>
            <w:r>
              <w:t>4 55</w:t>
            </w:r>
            <w:r w:rsidRPr="00D87A7B">
              <w:t>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t>0,0</w:t>
            </w:r>
          </w:p>
        </w:tc>
      </w:tr>
      <w:tr w:rsidR="00C4255A" w:rsidTr="00C4255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8013CD" w:rsidRDefault="00C4255A" w:rsidP="00C4255A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7A17E0" w:rsidRDefault="00C4255A" w:rsidP="00C4255A">
            <w:pPr>
              <w:jc w:val="right"/>
              <w:rPr>
                <w:i/>
              </w:rPr>
            </w:pPr>
            <w:r w:rsidRPr="007A17E0">
              <w:rPr>
                <w:i/>
              </w:rPr>
              <w:t>-</w:t>
            </w:r>
            <w:r>
              <w:rPr>
                <w:i/>
              </w:rPr>
              <w:t>358 064,5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A433D9" w:rsidRDefault="00C4255A" w:rsidP="00C4255A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A433D9" w:rsidRDefault="00C4255A" w:rsidP="00C4255A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C4255A" w:rsidTr="00C4255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8013CD" w:rsidRDefault="00C4255A" w:rsidP="00C4255A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7A17E0" w:rsidRDefault="00C4255A" w:rsidP="00C4255A">
            <w:pPr>
              <w:jc w:val="right"/>
              <w:rPr>
                <w:i/>
              </w:rPr>
            </w:pPr>
            <w:r>
              <w:rPr>
                <w:i/>
              </w:rPr>
              <w:t>362 622,5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A433D9" w:rsidRDefault="00C4255A" w:rsidP="00C4255A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A433D9" w:rsidRDefault="00C4255A" w:rsidP="00C4255A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C4255A" w:rsidTr="00C4255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D87A7B" w:rsidRDefault="00C4255A" w:rsidP="00C4255A">
            <w:pPr>
              <w:jc w:val="right"/>
            </w:pPr>
            <w:r>
              <w:rPr>
                <w:b/>
              </w:rPr>
              <w:t>4 55</w:t>
            </w:r>
            <w:r w:rsidRPr="00D87A7B">
              <w:rPr>
                <w:b/>
              </w:rPr>
              <w:t>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C4255A" w:rsidRPr="00626FE4" w:rsidRDefault="00C4255A" w:rsidP="00C4255A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C4255A" w:rsidRDefault="00C4255A" w:rsidP="00C4255A">
      <w:pPr>
        <w:rPr>
          <w:sz w:val="22"/>
          <w:szCs w:val="22"/>
        </w:rPr>
      </w:pPr>
    </w:p>
    <w:p w:rsidR="00C4255A" w:rsidRPr="002E213F" w:rsidRDefault="00C4255A" w:rsidP="00C4255A">
      <w:pPr>
        <w:pStyle w:val="a5"/>
        <w:tabs>
          <w:tab w:val="left" w:pos="6521"/>
        </w:tabs>
        <w:spacing w:after="0"/>
        <w:ind w:left="6521"/>
      </w:pPr>
      <w:r>
        <w:br w:type="page"/>
      </w:r>
      <w:r w:rsidRPr="002E213F">
        <w:lastRenderedPageBreak/>
        <w:t xml:space="preserve">Приложение № </w:t>
      </w:r>
      <w:r>
        <w:t>4</w:t>
      </w:r>
      <w:r w:rsidRPr="002E213F">
        <w:t xml:space="preserve"> к решению Совета Колпашевского городского поселения </w:t>
      </w:r>
    </w:p>
    <w:p w:rsidR="00C4255A" w:rsidRDefault="00C4255A" w:rsidP="00C4255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30.08.2022 № 23 </w:t>
      </w:r>
    </w:p>
    <w:p w:rsidR="00C4255A" w:rsidRPr="002E213F" w:rsidRDefault="00C4255A" w:rsidP="00C4255A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2E213F">
        <w:t xml:space="preserve">Приложение № </w:t>
      </w:r>
      <w:r>
        <w:t>4</w:t>
      </w:r>
    </w:p>
    <w:p w:rsidR="00C4255A" w:rsidRPr="00706434" w:rsidRDefault="00C4255A" w:rsidP="00C4255A">
      <w:pPr>
        <w:pStyle w:val="a5"/>
        <w:tabs>
          <w:tab w:val="left" w:pos="6480"/>
          <w:tab w:val="left" w:pos="6521"/>
        </w:tabs>
        <w:spacing w:after="0"/>
        <w:ind w:left="6521"/>
      </w:pPr>
    </w:p>
    <w:p w:rsidR="00C4255A" w:rsidRPr="002E213F" w:rsidRDefault="00C4255A" w:rsidP="00C4255A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УТВЕРЖДЕНО</w:t>
      </w:r>
    </w:p>
    <w:p w:rsidR="00C4255A" w:rsidRPr="002E213F" w:rsidRDefault="00C4255A" w:rsidP="00C4255A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решением Совета Колпашевского городского поселения от </w:t>
      </w:r>
      <w:r>
        <w:t>30</w:t>
      </w:r>
      <w:r w:rsidRPr="002E213F">
        <w:t>.11.202</w:t>
      </w:r>
      <w:r>
        <w:t>1</w:t>
      </w:r>
      <w:r w:rsidRPr="002E213F">
        <w:t xml:space="preserve"> № </w:t>
      </w:r>
      <w:r>
        <w:t>4</w:t>
      </w:r>
      <w:r w:rsidRPr="002E213F">
        <w:t>9</w:t>
      </w:r>
    </w:p>
    <w:p w:rsidR="00C4255A" w:rsidRPr="00706434" w:rsidRDefault="00C4255A" w:rsidP="00C4255A">
      <w:pPr>
        <w:jc w:val="center"/>
      </w:pPr>
    </w:p>
    <w:p w:rsidR="00C4255A" w:rsidRPr="002E213F" w:rsidRDefault="00C4255A" w:rsidP="00C4255A">
      <w:pPr>
        <w:jc w:val="center"/>
        <w:rPr>
          <w:b/>
          <w:bCs/>
        </w:rPr>
      </w:pPr>
      <w:r w:rsidRPr="00706434">
        <w:rPr>
          <w:b/>
          <w:bCs/>
        </w:rPr>
        <w:t>Ведомственная структура расходов бюджета</w:t>
      </w:r>
      <w:r w:rsidRPr="002E213F">
        <w:rPr>
          <w:b/>
          <w:bCs/>
        </w:rPr>
        <w:t xml:space="preserve">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C4255A" w:rsidRPr="002E213F" w:rsidRDefault="00C4255A" w:rsidP="00C4255A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C4255A" w:rsidRPr="002E213F" w:rsidRDefault="00C4255A" w:rsidP="00C425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13F">
        <w:rPr>
          <w:sz w:val="20"/>
          <w:szCs w:val="20"/>
        </w:rPr>
        <w:t>(тыс. рублей)</w:t>
      </w:r>
    </w:p>
    <w:tbl>
      <w:tblPr>
        <w:tblW w:w="9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473"/>
        <w:gridCol w:w="567"/>
        <w:gridCol w:w="709"/>
        <w:gridCol w:w="1416"/>
        <w:gridCol w:w="567"/>
        <w:gridCol w:w="1069"/>
        <w:gridCol w:w="1068"/>
        <w:gridCol w:w="1068"/>
      </w:tblGrid>
      <w:tr w:rsidR="00C4255A" w:rsidRPr="00F577EB" w:rsidTr="00784AE6">
        <w:trPr>
          <w:trHeight w:val="288"/>
        </w:trPr>
        <w:tc>
          <w:tcPr>
            <w:tcW w:w="3479" w:type="dxa"/>
            <w:gridSpan w:val="2"/>
            <w:vMerge w:val="restart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05" w:type="dxa"/>
            <w:gridSpan w:val="3"/>
            <w:vAlign w:val="center"/>
          </w:tcPr>
          <w:p w:rsidR="00C4255A" w:rsidRPr="00F577EB" w:rsidRDefault="00C4255A" w:rsidP="00C4255A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Сумма</w:t>
            </w:r>
          </w:p>
        </w:tc>
      </w:tr>
      <w:tr w:rsidR="00C4255A" w:rsidRPr="00F577EB" w:rsidTr="00784AE6">
        <w:trPr>
          <w:trHeight w:val="689"/>
        </w:trPr>
        <w:tc>
          <w:tcPr>
            <w:tcW w:w="3479" w:type="dxa"/>
            <w:gridSpan w:val="2"/>
            <w:vMerge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255A" w:rsidRPr="00F577EB" w:rsidRDefault="00C4255A" w:rsidP="00C42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C4255A" w:rsidRPr="00F577EB" w:rsidRDefault="00C4255A" w:rsidP="00C4255A">
            <w:pPr>
              <w:ind w:left="-107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068" w:type="dxa"/>
            <w:vAlign w:val="center"/>
          </w:tcPr>
          <w:p w:rsidR="00C4255A" w:rsidRPr="00F577EB" w:rsidRDefault="00C4255A" w:rsidP="00C4255A">
            <w:pPr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Align w:val="center"/>
          </w:tcPr>
          <w:p w:rsidR="00C4255A" w:rsidRPr="00F577EB" w:rsidRDefault="00C4255A" w:rsidP="00C4255A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2024 год</w:t>
            </w:r>
          </w:p>
        </w:tc>
      </w:tr>
      <w:tr w:rsidR="00C4255A" w:rsidRPr="00F577EB" w:rsidTr="00784AE6">
        <w:trPr>
          <w:trHeight w:val="287"/>
        </w:trPr>
        <w:tc>
          <w:tcPr>
            <w:tcW w:w="3479" w:type="dxa"/>
            <w:gridSpan w:val="2"/>
            <w:noWrap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362 622,5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C4255A" w:rsidRPr="00F577EB" w:rsidTr="00784AE6">
        <w:trPr>
          <w:trHeight w:val="29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334 823,1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C4255A" w:rsidRPr="00F577EB" w:rsidTr="00784AE6">
        <w:trPr>
          <w:trHeight w:val="28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42 985,8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C4255A" w:rsidRPr="00F577EB" w:rsidTr="00784AE6">
        <w:trPr>
          <w:trHeight w:val="765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C4255A" w:rsidRPr="00F577EB" w:rsidTr="00784AE6">
        <w:trPr>
          <w:trHeight w:val="10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4255A" w:rsidRPr="00F577EB" w:rsidTr="00784AE6">
        <w:trPr>
          <w:trHeight w:val="78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4255A" w:rsidRPr="00F577EB" w:rsidTr="00784AE6">
        <w:trPr>
          <w:trHeight w:val="102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4255A" w:rsidRPr="00F577EB" w:rsidTr="00784AE6">
        <w:trPr>
          <w:trHeight w:val="114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4255A" w:rsidRPr="00F577EB" w:rsidTr="00784AE6">
        <w:trPr>
          <w:trHeight w:val="557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1 897,9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C4255A" w:rsidRPr="00F577EB" w:rsidTr="00784AE6">
        <w:trPr>
          <w:trHeight w:val="1065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36 598,7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C4255A" w:rsidRPr="005969F7" w:rsidTr="00784AE6">
        <w:trPr>
          <w:trHeight w:val="415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EA2F89">
              <w:rPr>
                <w:i/>
                <w:iCs/>
                <w:sz w:val="20"/>
                <w:szCs w:val="20"/>
              </w:rPr>
              <w:t xml:space="preserve">Совершенствование системы муниципального управления в </w:t>
            </w:r>
            <w:proofErr w:type="spellStart"/>
            <w:r w:rsidRPr="00EA2F89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EA2F89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40 0 00 00000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273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lastRenderedPageBreak/>
              <w:t xml:space="preserve">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EA2F89">
              <w:rPr>
                <w:i/>
                <w:iCs/>
                <w:sz w:val="20"/>
                <w:szCs w:val="20"/>
              </w:rPr>
              <w:t>Развитие муниципальной службы и кадрового потенциала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40 1 00 00000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648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EA2F89">
              <w:rPr>
                <w:i/>
                <w:iCs/>
                <w:sz w:val="20"/>
                <w:szCs w:val="20"/>
              </w:rPr>
              <w:t xml:space="preserve">Повышение эффективности кадровой политики в муниципальном образовании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EA2F8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EA2F89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40 1 01 00000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599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(за счет средств дотации бюджетам муниципальных районов на поддержку мер по обеспечению сбалансированности бюджетов на командировочные расходы)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559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617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50,0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497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4255A" w:rsidRPr="00F577EB" w:rsidTr="00784AE6">
        <w:trPr>
          <w:trHeight w:val="56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4255A" w:rsidRPr="00F577EB" w:rsidTr="00784AE6">
        <w:trPr>
          <w:trHeight w:val="2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4255A" w:rsidRPr="00F577EB" w:rsidTr="00784AE6">
        <w:trPr>
          <w:trHeight w:val="405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4255A" w:rsidRPr="00F577EB" w:rsidTr="00784AE6">
        <w:trPr>
          <w:trHeight w:val="54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C4255A" w:rsidRPr="00F577EB" w:rsidTr="00784AE6">
        <w:trPr>
          <w:trHeight w:val="28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36 500,3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C4255A" w:rsidRPr="00F577EB" w:rsidTr="00784AE6">
        <w:trPr>
          <w:trHeight w:val="29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36 500,3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C4255A" w:rsidRPr="00F577EB" w:rsidTr="00784AE6">
        <w:trPr>
          <w:trHeight w:val="41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35 957,0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C4255A" w:rsidRPr="00F577EB" w:rsidTr="00784AE6">
        <w:trPr>
          <w:trHeight w:val="27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31 797,2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C4255A" w:rsidRPr="00F577EB" w:rsidTr="00784AE6">
        <w:trPr>
          <w:trHeight w:val="13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31 797,2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C4255A" w:rsidRPr="00F577EB" w:rsidTr="00784AE6">
        <w:trPr>
          <w:trHeight w:val="2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4 114,4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C4255A" w:rsidRPr="00F577EB" w:rsidTr="00784AE6">
        <w:trPr>
          <w:trHeight w:val="27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4 114,4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C4255A" w:rsidRPr="00F577EB" w:rsidTr="00784AE6">
        <w:trPr>
          <w:trHeight w:val="23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C4255A" w:rsidRPr="00F577EB" w:rsidTr="00784AE6">
        <w:trPr>
          <w:trHeight w:val="35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4255A" w:rsidRPr="00F577EB" w:rsidTr="00784AE6">
        <w:trPr>
          <w:trHeight w:val="11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C4255A" w:rsidRPr="00F577EB" w:rsidTr="00784AE6">
        <w:trPr>
          <w:trHeight w:val="297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C4255A" w:rsidRPr="00F577EB" w:rsidTr="00784AE6">
        <w:trPr>
          <w:trHeight w:val="106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C4255A" w:rsidRPr="00F577EB" w:rsidTr="00784AE6">
        <w:trPr>
          <w:trHeight w:val="78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C4255A" w:rsidRPr="00F577EB" w:rsidTr="00784AE6">
        <w:trPr>
          <w:trHeight w:val="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C4255A" w:rsidRPr="00F577EB" w:rsidTr="00784AE6">
        <w:trPr>
          <w:trHeight w:val="54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C4255A" w:rsidRPr="00F577EB" w:rsidTr="00784AE6">
        <w:trPr>
          <w:trHeight w:val="128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1 414,6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70"/>
        </w:trPr>
        <w:tc>
          <w:tcPr>
            <w:tcW w:w="3479" w:type="dxa"/>
            <w:gridSpan w:val="2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EA2F89">
              <w:rPr>
                <w:i/>
                <w:iCs/>
                <w:sz w:val="20"/>
                <w:szCs w:val="20"/>
              </w:rPr>
              <w:t xml:space="preserve">Оказание содействия муниципальным образованием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EA2F89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EA2F89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EA2F89">
              <w:rPr>
                <w:i/>
                <w:iCs/>
                <w:sz w:val="20"/>
                <w:szCs w:val="20"/>
              </w:rPr>
              <w:t xml:space="preserve"> поселениям Колпашевского района в проведении выборов депутатов представительных органов поселений Колпашевского района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EA2F89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300"/>
        </w:trPr>
        <w:tc>
          <w:tcPr>
            <w:tcW w:w="3479" w:type="dxa"/>
            <w:gridSpan w:val="2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70"/>
        </w:trPr>
        <w:tc>
          <w:tcPr>
            <w:tcW w:w="3479" w:type="dxa"/>
            <w:gridSpan w:val="2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24"/>
        </w:trPr>
        <w:tc>
          <w:tcPr>
            <w:tcW w:w="3479" w:type="dxa"/>
            <w:gridSpan w:val="2"/>
          </w:tcPr>
          <w:p w:rsidR="00C4255A" w:rsidRPr="00EA2F89" w:rsidRDefault="00C4255A" w:rsidP="00C4255A">
            <w:pPr>
              <w:jc w:val="both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00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57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559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161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103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187"/>
        </w:trPr>
        <w:tc>
          <w:tcPr>
            <w:tcW w:w="3479" w:type="dxa"/>
            <w:gridSpan w:val="2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6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250"/>
        </w:trPr>
        <w:tc>
          <w:tcPr>
            <w:tcW w:w="3479" w:type="dxa"/>
            <w:gridSpan w:val="2"/>
          </w:tcPr>
          <w:p w:rsidR="00C4255A" w:rsidRPr="00EA2F89" w:rsidRDefault="00C4255A" w:rsidP="00C4255A">
            <w:pPr>
              <w:jc w:val="both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0107</w:t>
            </w:r>
          </w:p>
        </w:tc>
        <w:tc>
          <w:tcPr>
            <w:tcW w:w="1416" w:type="dxa"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880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500,0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0,0</w:t>
            </w:r>
          </w:p>
        </w:tc>
      </w:tr>
      <w:tr w:rsidR="00C4255A" w:rsidRPr="005969F7" w:rsidTr="00784AE6">
        <w:trPr>
          <w:trHeight w:val="154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C4255A" w:rsidRPr="005969F7" w:rsidTr="00784AE6">
        <w:trPr>
          <w:trHeight w:val="158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C4255A" w:rsidRPr="005969F7" w:rsidTr="00784AE6">
        <w:trPr>
          <w:trHeight w:val="204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C4255A" w:rsidRPr="005969F7" w:rsidTr="00784AE6">
        <w:trPr>
          <w:trHeight w:val="206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6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C4255A" w:rsidRPr="005969F7" w:rsidTr="00784AE6">
        <w:trPr>
          <w:trHeight w:val="150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0111</w:t>
            </w:r>
          </w:p>
        </w:tc>
        <w:tc>
          <w:tcPr>
            <w:tcW w:w="1416" w:type="dxa"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870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751,9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1 000,0</w:t>
            </w:r>
          </w:p>
        </w:tc>
      </w:tr>
      <w:tr w:rsidR="00C4255A" w:rsidRPr="005969F7" w:rsidTr="00784AE6">
        <w:trPr>
          <w:trHeight w:val="70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2 322,7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C4255A" w:rsidRPr="005969F7" w:rsidTr="00784AE6">
        <w:trPr>
          <w:trHeight w:val="89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2 322,7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C4255A" w:rsidRPr="005969F7" w:rsidTr="00784AE6">
        <w:trPr>
          <w:trHeight w:val="79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C4255A" w:rsidRPr="005969F7" w:rsidTr="00784AE6">
        <w:trPr>
          <w:trHeight w:val="206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C4255A" w:rsidRPr="00F577EB" w:rsidTr="00784AE6">
        <w:trPr>
          <w:trHeight w:val="145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F8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870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3 454,7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sz w:val="20"/>
                <w:szCs w:val="20"/>
              </w:rPr>
            </w:pPr>
            <w:r w:rsidRPr="00EA2F89">
              <w:rPr>
                <w:sz w:val="20"/>
                <w:szCs w:val="20"/>
              </w:rPr>
              <w:t>6 925,5</w:t>
            </w:r>
          </w:p>
        </w:tc>
      </w:tr>
      <w:tr w:rsidR="00C4255A" w:rsidRPr="00F577EB" w:rsidTr="00784AE6">
        <w:trPr>
          <w:trHeight w:val="128"/>
        </w:trPr>
        <w:tc>
          <w:tcPr>
            <w:tcW w:w="3479" w:type="dxa"/>
            <w:gridSpan w:val="2"/>
            <w:vAlign w:val="bottom"/>
          </w:tcPr>
          <w:p w:rsidR="00C4255A" w:rsidRPr="00EA2F89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4255A" w:rsidRPr="00EA2F89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2 322,7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1068" w:type="dxa"/>
            <w:noWrap/>
            <w:vAlign w:val="bottom"/>
          </w:tcPr>
          <w:p w:rsidR="00C4255A" w:rsidRPr="00EA2F89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EA2F89"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C4255A" w:rsidRPr="00F577EB" w:rsidTr="00784AE6">
        <w:trPr>
          <w:trHeight w:val="457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C4255A" w:rsidRPr="00F577EB" w:rsidTr="00784AE6">
        <w:trPr>
          <w:trHeight w:val="21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C4255A" w:rsidRPr="00F577EB" w:rsidTr="00784AE6">
        <w:trPr>
          <w:trHeight w:val="34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C4255A" w:rsidRPr="00F577EB" w:rsidTr="00784AE6">
        <w:trPr>
          <w:trHeight w:val="295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C4255A" w:rsidRPr="00F577EB" w:rsidTr="00784AE6">
        <w:trPr>
          <w:trHeight w:val="479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C4255A" w:rsidRPr="00F577EB" w:rsidTr="00784AE6">
        <w:trPr>
          <w:trHeight w:val="1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C4255A" w:rsidRPr="00F577EB" w:rsidTr="00784AE6">
        <w:trPr>
          <w:trHeight w:val="18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C4255A" w:rsidRPr="00F577EB" w:rsidTr="00784AE6">
        <w:trPr>
          <w:trHeight w:val="239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4255A" w:rsidRPr="00F577EB" w:rsidTr="00784AE6">
        <w:trPr>
          <w:trHeight w:val="285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2 146,0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82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2 146,0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57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2 146,0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66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C4255A" w:rsidRPr="00F577EB" w:rsidTr="00784AE6">
        <w:trPr>
          <w:trHeight w:val="24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C4255A" w:rsidRPr="00F577EB" w:rsidTr="00784AE6">
        <w:trPr>
          <w:trHeight w:val="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C4255A" w:rsidRPr="00F577EB" w:rsidTr="00784AE6">
        <w:trPr>
          <w:trHeight w:val="68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C4255A" w:rsidRPr="00F577EB" w:rsidTr="00784AE6">
        <w:trPr>
          <w:trHeight w:val="25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C4255A" w:rsidRPr="00F577EB" w:rsidTr="00784AE6">
        <w:trPr>
          <w:trHeight w:val="13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C4255A" w:rsidRPr="00F577EB" w:rsidTr="00784AE6">
        <w:trPr>
          <w:trHeight w:val="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83 266,3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C4255A" w:rsidRPr="00F577EB" w:rsidTr="00784AE6">
        <w:trPr>
          <w:trHeight w:val="26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21 944,2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C4255A" w:rsidRPr="00F577EB" w:rsidTr="00784AE6">
        <w:trPr>
          <w:trHeight w:val="337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48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Колпашевского района»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создании условий для предоставления транспортных услуг населению и организации транспортного обслуживания населения»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0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5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5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38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1 913,1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C4255A" w:rsidRPr="00F577EB" w:rsidTr="00784AE6">
        <w:trPr>
          <w:trHeight w:val="272"/>
        </w:trPr>
        <w:tc>
          <w:tcPr>
            <w:tcW w:w="3479" w:type="dxa"/>
            <w:gridSpan w:val="2"/>
            <w:noWrap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C4255A" w:rsidRPr="00F577EB" w:rsidTr="00784AE6">
        <w:trPr>
          <w:trHeight w:val="282"/>
        </w:trPr>
        <w:tc>
          <w:tcPr>
            <w:tcW w:w="3479" w:type="dxa"/>
            <w:gridSpan w:val="2"/>
            <w:noWrap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C4255A" w:rsidRPr="00F577EB" w:rsidTr="00784AE6">
        <w:trPr>
          <w:trHeight w:val="131"/>
        </w:trPr>
        <w:tc>
          <w:tcPr>
            <w:tcW w:w="3479" w:type="dxa"/>
            <w:gridSpan w:val="2"/>
            <w:noWrap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C4255A" w:rsidRPr="00F577EB" w:rsidTr="00784AE6">
        <w:trPr>
          <w:trHeight w:val="234"/>
        </w:trPr>
        <w:tc>
          <w:tcPr>
            <w:tcW w:w="3479" w:type="dxa"/>
            <w:gridSpan w:val="2"/>
            <w:noWrap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C4255A" w:rsidRPr="00F577EB" w:rsidTr="00784AE6">
        <w:trPr>
          <w:trHeight w:val="31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C4255A" w:rsidRPr="00F577EB" w:rsidTr="00784AE6">
        <w:trPr>
          <w:trHeight w:val="18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C4255A" w:rsidRPr="00F577EB" w:rsidTr="00784AE6">
        <w:trPr>
          <w:trHeight w:val="70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4255A" w:rsidRPr="00F577EB" w:rsidTr="00784AE6">
        <w:trPr>
          <w:trHeight w:val="126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4255A" w:rsidRPr="00F577EB" w:rsidTr="00784AE6">
        <w:trPr>
          <w:trHeight w:val="229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организации транспортного </w:t>
            </w:r>
            <w:r>
              <w:rPr>
                <w:i/>
                <w:iCs/>
                <w:sz w:val="20"/>
                <w:szCs w:val="20"/>
              </w:rPr>
              <w:lastRenderedPageBreak/>
              <w:t>обслуживания населения в границах поселения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4255A" w:rsidRPr="00F577EB" w:rsidTr="00784AE6">
        <w:trPr>
          <w:trHeight w:val="509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4255A" w:rsidRPr="00F577EB" w:rsidTr="00784AE6">
        <w:trPr>
          <w:trHeight w:val="289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C4255A" w:rsidRPr="00F577EB" w:rsidTr="00784AE6">
        <w:trPr>
          <w:trHeight w:val="197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59 872,1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C4255A" w:rsidRPr="00F577EB" w:rsidTr="00784AE6">
        <w:trPr>
          <w:trHeight w:val="49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737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7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7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3 795,3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72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3 795,3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0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3 795,3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437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45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315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33 741,1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315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73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327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1 775,8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5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C4255A" w:rsidRPr="00F577EB" w:rsidTr="00784AE6">
        <w:trPr>
          <w:trHeight w:val="98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C4255A" w:rsidRPr="00F577EB" w:rsidTr="00784AE6">
        <w:trPr>
          <w:trHeight w:val="122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C4255A" w:rsidRPr="00F577EB" w:rsidTr="00784AE6">
        <w:trPr>
          <w:trHeight w:val="38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C4255A" w:rsidRPr="00F577EB" w:rsidTr="00784AE6">
        <w:trPr>
          <w:trHeight w:val="23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C4255A" w:rsidRPr="00F577EB" w:rsidTr="00784AE6">
        <w:trPr>
          <w:trHeight w:val="26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C4255A" w:rsidRPr="00F577EB" w:rsidTr="00784AE6">
        <w:trPr>
          <w:trHeight w:val="329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C4255A" w:rsidRPr="00F577EB" w:rsidTr="00784AE6">
        <w:trPr>
          <w:trHeight w:val="29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6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11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581"/>
        </w:trPr>
        <w:tc>
          <w:tcPr>
            <w:tcW w:w="3479" w:type="dxa"/>
            <w:gridSpan w:val="2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подготовку проектов изменений в генеральный план и правила землепользования и застройки 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73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74"/>
        </w:trPr>
        <w:tc>
          <w:tcPr>
            <w:tcW w:w="3479" w:type="dxa"/>
            <w:gridSpan w:val="2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49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212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trHeight w:val="192"/>
        </w:trPr>
        <w:tc>
          <w:tcPr>
            <w:tcW w:w="3479" w:type="dxa"/>
            <w:gridSpan w:val="2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411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132 559,5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C4255A" w:rsidRPr="00F577EB" w:rsidTr="00784AE6">
        <w:trPr>
          <w:gridBefore w:val="1"/>
          <w:wBefore w:w="6" w:type="dxa"/>
          <w:trHeight w:val="195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C4255A" w:rsidRPr="00F577EB" w:rsidTr="00784AE6">
        <w:trPr>
          <w:gridBefore w:val="1"/>
          <w:wBefore w:w="6" w:type="dxa"/>
          <w:trHeight w:val="70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67" w:type="dxa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C4255A" w:rsidRPr="00F577EB" w:rsidTr="00784AE6">
        <w:trPr>
          <w:gridBefore w:val="1"/>
          <w:wBefore w:w="6" w:type="dxa"/>
          <w:trHeight w:val="70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C4255A" w:rsidRPr="00F577EB" w:rsidTr="00784AE6">
        <w:trPr>
          <w:gridBefore w:val="1"/>
          <w:wBefore w:w="6" w:type="dxa"/>
          <w:trHeight w:val="300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C4255A" w:rsidRPr="00F577EB" w:rsidTr="00784AE6">
        <w:trPr>
          <w:gridBefore w:val="1"/>
          <w:wBefore w:w="6" w:type="dxa"/>
          <w:trHeight w:val="117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C4255A" w:rsidRPr="00F577EB" w:rsidTr="00784AE6">
        <w:trPr>
          <w:gridBefore w:val="1"/>
          <w:wBefore w:w="6" w:type="dxa"/>
          <w:trHeight w:val="117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8 762,0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C4255A" w:rsidRPr="00F577EB" w:rsidTr="00784AE6">
        <w:trPr>
          <w:gridBefore w:val="1"/>
          <w:wBefore w:w="6" w:type="dxa"/>
          <w:trHeight w:val="663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5 901,7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17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5 901,7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17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3 726,5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37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3 726,5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59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06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406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315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699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561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35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C4255A" w:rsidRPr="00F577EB" w:rsidTr="00784AE6">
        <w:trPr>
          <w:gridBefore w:val="1"/>
          <w:wBefore w:w="6" w:type="dxa"/>
          <w:trHeight w:val="214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C4255A" w:rsidRPr="00F577EB" w:rsidTr="00784AE6">
        <w:trPr>
          <w:gridBefore w:val="1"/>
          <w:wBefore w:w="6" w:type="dxa"/>
          <w:trHeight w:val="291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C4255A" w:rsidRPr="00F577EB" w:rsidTr="00784AE6">
        <w:trPr>
          <w:gridBefore w:val="1"/>
          <w:wBefore w:w="6" w:type="dxa"/>
          <w:trHeight w:val="152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C4255A" w:rsidRPr="00F577EB" w:rsidTr="00784AE6">
        <w:trPr>
          <w:gridBefore w:val="1"/>
          <w:wBefore w:w="6" w:type="dxa"/>
          <w:trHeight w:val="251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46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  <w:vAlign w:val="center"/>
          </w:tcPr>
          <w:p w:rsidR="00C4255A" w:rsidRDefault="00C4255A" w:rsidP="00C4255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Резервный фонд финансирования непредвиденных расходов </w:t>
            </w:r>
            <w:r>
              <w:rPr>
                <w:i/>
                <w:iCs/>
                <w:sz w:val="20"/>
                <w:szCs w:val="20"/>
              </w:rPr>
              <w:lastRenderedPageBreak/>
              <w:t>Администрации Томской области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12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88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00"/>
        </w:trPr>
        <w:tc>
          <w:tcPr>
            <w:tcW w:w="3473" w:type="dxa"/>
            <w:vAlign w:val="bottom"/>
          </w:tcPr>
          <w:p w:rsidR="00C4255A" w:rsidRDefault="00C4255A" w:rsidP="00C425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122 297,5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C4255A" w:rsidRPr="00F577EB" w:rsidTr="00784AE6">
        <w:trPr>
          <w:gridBefore w:val="1"/>
          <w:wBefore w:w="6" w:type="dxa"/>
          <w:trHeight w:val="437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47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«Совершенствование финансовой грамотности и развитие инициативного бюджетирования на территории Томской области»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69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 по ул. Гоголя»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75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71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230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(2 этап)»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328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91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70"/>
        </w:trPr>
        <w:tc>
          <w:tcPr>
            <w:tcW w:w="3473" w:type="dxa"/>
            <w:vAlign w:val="bottom"/>
          </w:tcPr>
          <w:p w:rsidR="00C4255A" w:rsidRPr="00D04E57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5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D04E57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58"/>
        </w:trPr>
        <w:tc>
          <w:tcPr>
            <w:tcW w:w="3473" w:type="dxa"/>
          </w:tcPr>
          <w:p w:rsidR="00C4255A" w:rsidRPr="00D04E57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vAlign w:val="bottom"/>
          </w:tcPr>
          <w:p w:rsidR="00C4255A" w:rsidRPr="00D04E57" w:rsidRDefault="00C4255A" w:rsidP="00C4255A">
            <w:pPr>
              <w:jc w:val="center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5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Pr="00D04E57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261"/>
        </w:trPr>
        <w:tc>
          <w:tcPr>
            <w:tcW w:w="3473" w:type="dxa"/>
          </w:tcPr>
          <w:p w:rsidR="00C4255A" w:rsidRPr="00D04E57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Pr="00D04E57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31"/>
        </w:trPr>
        <w:tc>
          <w:tcPr>
            <w:tcW w:w="3473" w:type="dxa"/>
          </w:tcPr>
          <w:p w:rsidR="00C4255A" w:rsidRPr="00D04E57" w:rsidRDefault="00C4255A" w:rsidP="00C4255A">
            <w:pPr>
              <w:jc w:val="both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Pr="00D04E57" w:rsidRDefault="00C4255A" w:rsidP="00C4255A">
            <w:pPr>
              <w:jc w:val="center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4255A" w:rsidRPr="00D04E57" w:rsidRDefault="00C4255A" w:rsidP="00C4255A">
            <w:pPr>
              <w:jc w:val="center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Pr="00D04E57" w:rsidRDefault="00C4255A" w:rsidP="00C4255A">
            <w:pPr>
              <w:jc w:val="right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390,0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397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397"/>
        </w:trPr>
        <w:tc>
          <w:tcPr>
            <w:tcW w:w="3473" w:type="dxa"/>
            <w:vAlign w:val="center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150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495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55A" w:rsidRPr="00F577EB" w:rsidTr="00784AE6">
        <w:trPr>
          <w:gridBefore w:val="1"/>
          <w:wBefore w:w="6" w:type="dxa"/>
          <w:trHeight w:val="314"/>
        </w:trPr>
        <w:tc>
          <w:tcPr>
            <w:tcW w:w="3473" w:type="dxa"/>
          </w:tcPr>
          <w:p w:rsidR="00C4255A" w:rsidRDefault="00C4255A" w:rsidP="00C4255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67" w:type="dxa"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noWrap/>
            <w:vAlign w:val="bottom"/>
          </w:tcPr>
          <w:p w:rsidR="00C4255A" w:rsidRDefault="00C4255A" w:rsidP="00C4255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98 305,5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C4255A" w:rsidRDefault="00C4255A" w:rsidP="00C4255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54"/>
        </w:trPr>
        <w:tc>
          <w:tcPr>
            <w:tcW w:w="3473" w:type="dxa"/>
          </w:tcPr>
          <w:p w:rsidR="00784AE6" w:rsidRPr="007E070D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7E070D">
              <w:rPr>
                <w:i/>
                <w:iCs/>
                <w:sz w:val="20"/>
                <w:szCs w:val="20"/>
              </w:rPr>
              <w:t>Основное мероприятие "Разработка дизайн-проекта, проектной документации по участию в конкурсе "Малые города"</w:t>
            </w:r>
          </w:p>
        </w:tc>
        <w:tc>
          <w:tcPr>
            <w:tcW w:w="567" w:type="dxa"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70"/>
        </w:trPr>
        <w:tc>
          <w:tcPr>
            <w:tcW w:w="3473" w:type="dxa"/>
          </w:tcPr>
          <w:p w:rsidR="00784AE6" w:rsidRPr="00D04E5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573"/>
        </w:trPr>
        <w:tc>
          <w:tcPr>
            <w:tcW w:w="3473" w:type="dxa"/>
          </w:tcPr>
          <w:p w:rsidR="00784AE6" w:rsidRPr="00D04E57" w:rsidRDefault="00784AE6" w:rsidP="00784AE6">
            <w:pPr>
              <w:jc w:val="both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300"/>
        </w:trPr>
        <w:tc>
          <w:tcPr>
            <w:tcW w:w="3473" w:type="dxa"/>
          </w:tcPr>
          <w:p w:rsidR="00784AE6" w:rsidRPr="00D04E5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Основное мероприятие «Авторский надзор и строительный контроль выполнения работ по благоустройству общественных территорий»</w:t>
            </w:r>
          </w:p>
        </w:tc>
        <w:tc>
          <w:tcPr>
            <w:tcW w:w="567" w:type="dxa"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72"/>
        </w:trPr>
        <w:tc>
          <w:tcPr>
            <w:tcW w:w="3473" w:type="dxa"/>
          </w:tcPr>
          <w:p w:rsidR="00784AE6" w:rsidRPr="00D04E5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06"/>
        </w:trPr>
        <w:tc>
          <w:tcPr>
            <w:tcW w:w="3473" w:type="dxa"/>
          </w:tcPr>
          <w:p w:rsidR="00784AE6" w:rsidRPr="00D04E57" w:rsidRDefault="00784AE6" w:rsidP="00784AE6">
            <w:pPr>
              <w:jc w:val="both"/>
              <w:rPr>
                <w:sz w:val="20"/>
                <w:szCs w:val="20"/>
              </w:rPr>
            </w:pPr>
            <w:r w:rsidRPr="00D04E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784AE6" w:rsidRPr="00D04E5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D04E5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D04E5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80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97 303,3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70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370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61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78 208,4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15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15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43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19 094,9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88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3 325,6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58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2 825,6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39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2 825,6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90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2 825,6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19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70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349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5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6 956,1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784AE6" w:rsidRPr="00F577EB" w:rsidTr="00784AE6">
        <w:trPr>
          <w:gridBefore w:val="1"/>
          <w:wBefore w:w="6" w:type="dxa"/>
          <w:trHeight w:val="14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784AE6" w:rsidRPr="00F577EB" w:rsidTr="00784AE6">
        <w:trPr>
          <w:gridBefore w:val="1"/>
          <w:wBefore w:w="6" w:type="dxa"/>
          <w:trHeight w:val="187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784AE6" w:rsidRPr="00F577EB" w:rsidTr="00784AE6">
        <w:trPr>
          <w:gridBefore w:val="1"/>
          <w:wBefore w:w="6" w:type="dxa"/>
          <w:trHeight w:val="33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784AE6" w:rsidRPr="00F577EB" w:rsidTr="00784AE6">
        <w:trPr>
          <w:gridBefore w:val="1"/>
          <w:wBefore w:w="6" w:type="dxa"/>
          <w:trHeight w:val="10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784AE6" w:rsidRPr="00F577EB" w:rsidTr="00784AE6">
        <w:trPr>
          <w:gridBefore w:val="1"/>
          <w:wBefore w:w="6" w:type="dxa"/>
          <w:trHeight w:val="20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784AE6" w:rsidRPr="00F577EB" w:rsidTr="00784AE6">
        <w:trPr>
          <w:gridBefore w:val="1"/>
          <w:wBefore w:w="6" w:type="dxa"/>
          <w:trHeight w:val="255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Гоголя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73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Гоголя»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4224A0">
        <w:trPr>
          <w:gridBefore w:val="1"/>
          <w:wBefore w:w="6" w:type="dxa"/>
          <w:trHeight w:val="274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784AE6" w:rsidRPr="00F577EB" w:rsidTr="00784AE6">
        <w:trPr>
          <w:gridBefore w:val="1"/>
          <w:wBefore w:w="6" w:type="dxa"/>
          <w:trHeight w:val="19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784AE6" w:rsidRPr="00F577EB" w:rsidTr="00784AE6">
        <w:trPr>
          <w:gridBefore w:val="1"/>
          <w:wBefore w:w="6" w:type="dxa"/>
          <w:trHeight w:val="235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784AE6" w:rsidRPr="00F577EB" w:rsidTr="00784AE6">
        <w:trPr>
          <w:gridBefore w:val="1"/>
          <w:wBefore w:w="6" w:type="dxa"/>
          <w:trHeight w:val="26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784AE6" w:rsidRPr="00F577EB" w:rsidTr="00784AE6">
        <w:trPr>
          <w:gridBefore w:val="1"/>
          <w:wBefore w:w="6" w:type="dxa"/>
          <w:trHeight w:val="14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784AE6" w:rsidRPr="00F577EB" w:rsidTr="00784AE6">
        <w:trPr>
          <w:gridBefore w:val="1"/>
          <w:wBefore w:w="6" w:type="dxa"/>
          <w:trHeight w:val="19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784AE6" w:rsidRPr="00F577EB" w:rsidTr="00784AE6">
        <w:trPr>
          <w:gridBefore w:val="1"/>
          <w:wBefore w:w="6" w:type="dxa"/>
          <w:trHeight w:val="144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784AE6" w:rsidRPr="00F577EB" w:rsidTr="00784AE6">
        <w:trPr>
          <w:gridBefore w:val="1"/>
          <w:wBefore w:w="6" w:type="dxa"/>
          <w:trHeight w:val="19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784AE6" w:rsidRPr="00F577EB" w:rsidTr="00784AE6">
        <w:trPr>
          <w:gridBefore w:val="1"/>
          <w:wBefore w:w="6" w:type="dxa"/>
          <w:trHeight w:val="169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784AE6" w:rsidRPr="00F577EB" w:rsidTr="00784AE6">
        <w:trPr>
          <w:gridBefore w:val="1"/>
          <w:wBefore w:w="6" w:type="dxa"/>
          <w:trHeight w:val="16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784AE6" w:rsidRPr="00F577EB" w:rsidTr="00784AE6">
        <w:trPr>
          <w:gridBefore w:val="1"/>
          <w:wBefore w:w="6" w:type="dxa"/>
          <w:trHeight w:val="205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784AE6" w:rsidRPr="00F577EB" w:rsidTr="00784AE6">
        <w:trPr>
          <w:gridBefore w:val="1"/>
          <w:wBefore w:w="6" w:type="dxa"/>
          <w:trHeight w:val="23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784AE6" w:rsidRPr="00F577EB" w:rsidTr="00784AE6">
        <w:trPr>
          <w:gridBefore w:val="1"/>
          <w:wBefore w:w="6" w:type="dxa"/>
          <w:trHeight w:val="14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5 371,9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784AE6" w:rsidRPr="00F577EB" w:rsidTr="00784AE6">
        <w:trPr>
          <w:gridBefore w:val="1"/>
          <w:wBefore w:w="6" w:type="dxa"/>
          <w:trHeight w:val="18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5 371,9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784AE6" w:rsidRPr="00F577EB" w:rsidTr="00784AE6">
        <w:trPr>
          <w:gridBefore w:val="1"/>
          <w:wBefore w:w="6" w:type="dxa"/>
          <w:trHeight w:val="226"/>
        </w:trPr>
        <w:tc>
          <w:tcPr>
            <w:tcW w:w="3473" w:type="dxa"/>
            <w:vAlign w:val="bottom"/>
          </w:tcPr>
          <w:p w:rsidR="00784AE6" w:rsidRDefault="00784AE6" w:rsidP="00784AE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784AE6" w:rsidRPr="00F577EB" w:rsidTr="00784AE6">
        <w:trPr>
          <w:gridBefore w:val="1"/>
          <w:wBefore w:w="6" w:type="dxa"/>
          <w:trHeight w:val="27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784AE6" w:rsidRPr="00F577EB" w:rsidTr="00784AE6">
        <w:trPr>
          <w:gridBefore w:val="1"/>
          <w:wBefore w:w="6" w:type="dxa"/>
          <w:trHeight w:val="275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sz w:val="20"/>
                <w:szCs w:val="20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784AE6" w:rsidRPr="00F577EB" w:rsidTr="00784AE6">
        <w:trPr>
          <w:gridBefore w:val="1"/>
          <w:wBefore w:w="6" w:type="dxa"/>
          <w:trHeight w:val="289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784AE6" w:rsidRPr="00F577EB" w:rsidTr="00784AE6">
        <w:trPr>
          <w:gridBefore w:val="1"/>
          <w:wBefore w:w="6" w:type="dxa"/>
          <w:trHeight w:val="256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784AE6" w:rsidRPr="00F577EB" w:rsidTr="00784AE6">
        <w:trPr>
          <w:gridBefore w:val="1"/>
          <w:wBefore w:w="6" w:type="dxa"/>
          <w:trHeight w:val="637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784AE6" w:rsidRPr="00F577EB" w:rsidTr="00784AE6">
        <w:trPr>
          <w:gridBefore w:val="1"/>
          <w:wBefore w:w="6" w:type="dxa"/>
          <w:trHeight w:val="22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784AE6" w:rsidRPr="00F577EB" w:rsidTr="00784AE6">
        <w:trPr>
          <w:gridBefore w:val="1"/>
          <w:wBefore w:w="6" w:type="dxa"/>
          <w:trHeight w:val="13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784AE6" w:rsidRPr="00F577EB" w:rsidTr="00784AE6">
        <w:trPr>
          <w:gridBefore w:val="1"/>
          <w:wBefore w:w="6" w:type="dxa"/>
          <w:trHeight w:val="17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784AE6" w:rsidRPr="005969F7" w:rsidTr="00784AE6">
        <w:trPr>
          <w:gridBefore w:val="1"/>
          <w:wBefore w:w="6" w:type="dxa"/>
          <w:trHeight w:val="169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784AE6" w:rsidRPr="005969F7" w:rsidTr="00784AE6">
        <w:trPr>
          <w:gridBefore w:val="1"/>
          <w:wBefore w:w="6" w:type="dxa"/>
          <w:trHeight w:val="216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784AE6" w:rsidRPr="005969F7" w:rsidTr="00784AE6">
        <w:trPr>
          <w:gridBefore w:val="1"/>
          <w:wBefore w:w="6" w:type="dxa"/>
          <w:trHeight w:val="119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30/1 (2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5969F7" w:rsidTr="00784AE6">
        <w:trPr>
          <w:gridBefore w:val="1"/>
          <w:wBefore w:w="6" w:type="dxa"/>
          <w:trHeight w:val="483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5969F7" w:rsidTr="00784AE6">
        <w:trPr>
          <w:gridBefore w:val="1"/>
          <w:wBefore w:w="6" w:type="dxa"/>
          <w:trHeight w:val="162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95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40 562,9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784AE6" w:rsidRPr="00F577EB" w:rsidTr="00784AE6">
        <w:trPr>
          <w:gridBefore w:val="1"/>
          <w:wBefore w:w="6" w:type="dxa"/>
          <w:trHeight w:val="214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784AE6" w:rsidRPr="00F577EB" w:rsidTr="00784AE6">
        <w:trPr>
          <w:gridBefore w:val="1"/>
          <w:wBefore w:w="6" w:type="dxa"/>
          <w:trHeight w:val="145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784AE6" w:rsidRPr="00F577EB" w:rsidTr="00784AE6">
        <w:trPr>
          <w:gridBefore w:val="1"/>
          <w:wBefore w:w="6" w:type="dxa"/>
          <w:trHeight w:val="257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40 562,9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784AE6" w:rsidRPr="00F577EB" w:rsidTr="00784AE6">
        <w:trPr>
          <w:gridBefore w:val="1"/>
          <w:wBefore w:w="6" w:type="dxa"/>
          <w:trHeight w:val="276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33 199,5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</w:tcPr>
          <w:p w:rsidR="00784AE6" w:rsidRPr="00F96D67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13"/>
        </w:trPr>
        <w:tc>
          <w:tcPr>
            <w:tcW w:w="3473" w:type="dxa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4224A0">
        <w:trPr>
          <w:gridBefore w:val="1"/>
          <w:wBefore w:w="6" w:type="dxa"/>
          <w:trHeight w:val="131"/>
        </w:trPr>
        <w:tc>
          <w:tcPr>
            <w:tcW w:w="3473" w:type="dxa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 xml:space="preserve">Резервный фонд финансирования непредвиденных расходов </w:t>
            </w:r>
            <w:r w:rsidRPr="00F96D67">
              <w:rPr>
                <w:i/>
                <w:iCs/>
                <w:sz w:val="20"/>
                <w:szCs w:val="20"/>
              </w:rPr>
              <w:lastRenderedPageBreak/>
              <w:t>Администрации Томской области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38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44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1003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320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9 296,0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89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23 903,5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79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78"/>
        </w:trPr>
        <w:tc>
          <w:tcPr>
            <w:tcW w:w="3473" w:type="dxa"/>
            <w:vAlign w:val="center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2 304,2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2 304,2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320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2 304,2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2 654,3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2 654,3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67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2 654,3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56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18 155,9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4224A0">
        <w:trPr>
          <w:gridBefore w:val="1"/>
          <w:wBefore w:w="6" w:type="dxa"/>
          <w:trHeight w:val="135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784AE6" w:rsidRPr="00F577EB" w:rsidTr="00784AE6">
        <w:trPr>
          <w:gridBefore w:val="1"/>
          <w:wBefore w:w="6" w:type="dxa"/>
          <w:trHeight w:val="197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1 534,0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784AE6" w:rsidRPr="00F577EB" w:rsidTr="00784AE6">
        <w:trPr>
          <w:gridBefore w:val="1"/>
          <w:wBefore w:w="6" w:type="dxa"/>
          <w:trHeight w:val="15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784AE6" w:rsidRPr="00F577EB" w:rsidTr="00784AE6">
        <w:trPr>
          <w:gridBefore w:val="1"/>
          <w:wBefore w:w="6" w:type="dxa"/>
          <w:trHeight w:val="14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784AE6" w:rsidRPr="00F577EB" w:rsidTr="00784AE6">
        <w:trPr>
          <w:gridBefore w:val="1"/>
          <w:wBefore w:w="6" w:type="dxa"/>
          <w:trHeight w:val="18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784AE6" w:rsidRPr="00F577EB" w:rsidTr="00784AE6">
        <w:trPr>
          <w:gridBefore w:val="1"/>
          <w:wBefore w:w="6" w:type="dxa"/>
          <w:trHeight w:val="18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«Организация физкультурно-оздоровительной работы с населением»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64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9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64"/>
        </w:trPr>
        <w:tc>
          <w:tcPr>
            <w:tcW w:w="3473" w:type="dxa"/>
            <w:vAlign w:val="center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7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17 996,0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784AE6" w:rsidRPr="00F577EB" w:rsidTr="00784AE6">
        <w:trPr>
          <w:gridBefore w:val="1"/>
          <w:wBefore w:w="6" w:type="dxa"/>
          <w:trHeight w:val="255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b/>
                <w:bCs/>
                <w:sz w:val="20"/>
                <w:szCs w:val="20"/>
              </w:rPr>
            </w:pPr>
            <w:r w:rsidRPr="00F96D6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D6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6D6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87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center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Расходы на выполнение кадастровых работ по уточнению границ земельных участков поселений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0412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15,0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11 419,8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84AE6" w:rsidRPr="00F577EB" w:rsidTr="00784AE6">
        <w:trPr>
          <w:gridBefore w:val="1"/>
          <w:wBefore w:w="6" w:type="dxa"/>
          <w:trHeight w:val="21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профессионального образования и дополнительного профессионального </w:t>
            </w:r>
            <w:r>
              <w:rPr>
                <w:i/>
                <w:i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84AE6" w:rsidRPr="00F577EB" w:rsidTr="00784AE6">
        <w:trPr>
          <w:gridBefore w:val="1"/>
          <w:wBefore w:w="6" w:type="dxa"/>
          <w:trHeight w:val="19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84AE6" w:rsidRPr="00F577EB" w:rsidTr="00784AE6">
        <w:trPr>
          <w:gridBefore w:val="1"/>
          <w:wBefore w:w="6" w:type="dxa"/>
          <w:trHeight w:val="236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784AE6" w:rsidRPr="00F577EB" w:rsidTr="00784AE6">
        <w:trPr>
          <w:gridBefore w:val="1"/>
          <w:wBefore w:w="6" w:type="dxa"/>
          <w:trHeight w:val="2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11 395,8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11 145,8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10 942,8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784AE6" w:rsidRPr="00F577EB" w:rsidTr="00784AE6">
        <w:trPr>
          <w:gridBefore w:val="1"/>
          <w:wBefore w:w="6" w:type="dxa"/>
          <w:trHeight w:val="256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10 942,8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784AE6" w:rsidRPr="00F577EB" w:rsidTr="00784AE6">
        <w:trPr>
          <w:gridBefore w:val="1"/>
          <w:wBefore w:w="6" w:type="dxa"/>
          <w:trHeight w:val="28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8 681,5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8 681,5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784AE6" w:rsidRPr="00F577EB" w:rsidTr="00784AE6">
        <w:trPr>
          <w:gridBefore w:val="1"/>
          <w:wBefore w:w="6" w:type="dxa"/>
          <w:trHeight w:val="157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784AE6" w:rsidRPr="00F577EB" w:rsidTr="00784AE6">
        <w:trPr>
          <w:gridBefore w:val="1"/>
          <w:wBefore w:w="6" w:type="dxa"/>
          <w:trHeight w:val="204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784AE6" w:rsidRPr="00F577EB" w:rsidTr="00784AE6">
        <w:trPr>
          <w:gridBefore w:val="1"/>
          <w:wBefore w:w="6" w:type="dxa"/>
          <w:trHeight w:val="17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784AE6" w:rsidRPr="00F577EB" w:rsidTr="00784AE6">
        <w:trPr>
          <w:gridBefore w:val="1"/>
          <w:wBefore w:w="6" w:type="dxa"/>
          <w:trHeight w:val="256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784AE6" w:rsidRPr="00F577EB" w:rsidTr="00784AE6">
        <w:trPr>
          <w:gridBefore w:val="1"/>
          <w:wBefore w:w="6" w:type="dxa"/>
          <w:trHeight w:val="77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784AE6" w:rsidRPr="00F577EB" w:rsidTr="00784AE6">
        <w:trPr>
          <w:gridBefore w:val="1"/>
          <w:wBefore w:w="6" w:type="dxa"/>
          <w:trHeight w:val="124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84AE6" w:rsidRPr="00F577EB" w:rsidTr="00784AE6">
        <w:trPr>
          <w:gridBefore w:val="1"/>
          <w:wBefore w:w="6" w:type="dxa"/>
          <w:trHeight w:val="344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784AE6" w:rsidRPr="00F577EB" w:rsidTr="00784AE6">
        <w:trPr>
          <w:gridBefore w:val="1"/>
          <w:wBefore w:w="6" w:type="dxa"/>
          <w:trHeight w:val="13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 w:rsidRPr="00F96D67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73"/>
        </w:trPr>
        <w:tc>
          <w:tcPr>
            <w:tcW w:w="3473" w:type="dxa"/>
            <w:vAlign w:val="bottom"/>
          </w:tcPr>
          <w:p w:rsidR="00784AE6" w:rsidRPr="00F96D67" w:rsidRDefault="00784AE6" w:rsidP="00784AE6">
            <w:pPr>
              <w:jc w:val="both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784AE6" w:rsidRPr="00F96D67" w:rsidRDefault="00784AE6" w:rsidP="00784AE6">
            <w:pPr>
              <w:jc w:val="center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250,0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Pr="00F96D67" w:rsidRDefault="00784AE6" w:rsidP="00784AE6">
            <w:pPr>
              <w:jc w:val="right"/>
              <w:rPr>
                <w:sz w:val="20"/>
                <w:szCs w:val="20"/>
              </w:rPr>
            </w:pPr>
            <w:r w:rsidRPr="00F96D67"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20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6 561,2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784AE6" w:rsidRPr="00F577EB" w:rsidTr="00784AE6">
        <w:trPr>
          <w:gridBefore w:val="1"/>
          <w:wBefore w:w="6" w:type="dxa"/>
          <w:trHeight w:val="295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5 470,9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784AE6" w:rsidRPr="00F577EB" w:rsidTr="00784AE6">
        <w:trPr>
          <w:gridBefore w:val="1"/>
          <w:wBefore w:w="6" w:type="dxa"/>
          <w:trHeight w:val="10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784AE6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</w:tr>
      <w:tr w:rsidR="00784AE6" w:rsidRPr="00F577EB" w:rsidTr="00784AE6">
        <w:trPr>
          <w:gridBefore w:val="1"/>
          <w:wBefore w:w="6" w:type="dxa"/>
          <w:trHeight w:val="22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784AE6" w:rsidRPr="00F577EB" w:rsidTr="00784AE6">
        <w:trPr>
          <w:gridBefore w:val="1"/>
          <w:wBefore w:w="6" w:type="dxa"/>
          <w:trHeight w:val="1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1 090,3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222"/>
        </w:trPr>
        <w:tc>
          <w:tcPr>
            <w:tcW w:w="3473" w:type="dxa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126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784AE6" w:rsidRPr="00F577EB" w:rsidTr="00784AE6">
        <w:trPr>
          <w:gridBefore w:val="1"/>
          <w:wBefore w:w="6" w:type="dxa"/>
          <w:trHeight w:val="27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9 803,4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784AE6" w:rsidRPr="00F577EB" w:rsidTr="00784AE6">
        <w:trPr>
          <w:gridBefore w:val="1"/>
          <w:wBefore w:w="6" w:type="dxa"/>
          <w:trHeight w:val="311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9 803,4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9 803,4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784AE6" w:rsidRPr="00F577EB" w:rsidTr="00784AE6">
        <w:trPr>
          <w:gridBefore w:val="1"/>
          <w:wBefore w:w="6" w:type="dxa"/>
          <w:trHeight w:val="202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784AE6" w:rsidRPr="00F577EB" w:rsidTr="00784AE6">
        <w:trPr>
          <w:gridBefore w:val="1"/>
          <w:wBefore w:w="6" w:type="dxa"/>
          <w:trHeight w:val="248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5 004,9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5 004,9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4 932,7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4 080,8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4 080,8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784AE6" w:rsidRPr="00F577EB" w:rsidTr="00784AE6">
        <w:trPr>
          <w:gridBefore w:val="1"/>
          <w:wBefore w:w="6" w:type="dxa"/>
          <w:trHeight w:val="483"/>
        </w:trPr>
        <w:tc>
          <w:tcPr>
            <w:tcW w:w="3473" w:type="dxa"/>
            <w:vAlign w:val="bottom"/>
          </w:tcPr>
          <w:p w:rsidR="00784AE6" w:rsidRDefault="00784AE6" w:rsidP="0078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784AE6" w:rsidRDefault="00784AE6" w:rsidP="00784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68" w:type="dxa"/>
            <w:noWrap/>
            <w:vAlign w:val="bottom"/>
          </w:tcPr>
          <w:p w:rsidR="00784AE6" w:rsidRDefault="00784AE6" w:rsidP="00784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C4255A" w:rsidRPr="0099729D" w:rsidRDefault="00C4255A" w:rsidP="00C4255A">
      <w:pPr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C4255A" w:rsidRPr="00A35CFE" w:rsidRDefault="00C4255A" w:rsidP="00C4255A">
      <w:pPr>
        <w:pStyle w:val="a5"/>
        <w:spacing w:after="0"/>
        <w:ind w:left="6663" w:right="-79"/>
      </w:pPr>
      <w:r>
        <w:br w:type="page"/>
      </w:r>
      <w:r w:rsidRPr="00E24A5B">
        <w:lastRenderedPageBreak/>
        <w:t xml:space="preserve">Приложение № </w:t>
      </w:r>
      <w:r>
        <w:t>5</w:t>
      </w:r>
      <w:r w:rsidRPr="00E24A5B">
        <w:t xml:space="preserve"> к решению</w:t>
      </w:r>
      <w:r w:rsidRPr="00A35CFE">
        <w:t xml:space="preserve"> Совета Колпашевского</w:t>
      </w:r>
    </w:p>
    <w:p w:rsidR="00C4255A" w:rsidRPr="00A35CFE" w:rsidRDefault="00C4255A" w:rsidP="00C4255A">
      <w:pPr>
        <w:pStyle w:val="a5"/>
        <w:spacing w:after="0"/>
        <w:ind w:left="6663" w:right="-79"/>
      </w:pPr>
      <w:r w:rsidRPr="00A35CFE">
        <w:t>городского поселения</w:t>
      </w:r>
    </w:p>
    <w:p w:rsidR="00C4255A" w:rsidRDefault="00C4255A" w:rsidP="00C4255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   от 30.08.2022 № 23 </w:t>
      </w:r>
    </w:p>
    <w:p w:rsidR="00C4255A" w:rsidRDefault="00C4255A" w:rsidP="00C4255A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6 </w:t>
      </w:r>
    </w:p>
    <w:p w:rsidR="00C4255A" w:rsidRDefault="00C4255A" w:rsidP="00C4255A">
      <w:pPr>
        <w:pStyle w:val="a5"/>
        <w:tabs>
          <w:tab w:val="left" w:pos="6480"/>
        </w:tabs>
        <w:spacing w:after="0"/>
        <w:ind w:left="6663"/>
      </w:pPr>
    </w:p>
    <w:p w:rsidR="00C4255A" w:rsidRDefault="00C4255A" w:rsidP="00C4255A">
      <w:pPr>
        <w:pStyle w:val="a5"/>
        <w:tabs>
          <w:tab w:val="left" w:pos="6480"/>
        </w:tabs>
        <w:spacing w:after="0"/>
        <w:ind w:left="6663"/>
      </w:pPr>
      <w:r>
        <w:t>УТВЕРЖДЕНО</w:t>
      </w:r>
    </w:p>
    <w:p w:rsidR="00C4255A" w:rsidRDefault="00C4255A" w:rsidP="00C4255A">
      <w:pPr>
        <w:pStyle w:val="a5"/>
        <w:tabs>
          <w:tab w:val="left" w:pos="6480"/>
        </w:tabs>
        <w:spacing w:after="0"/>
        <w:ind w:left="6663"/>
      </w:pPr>
      <w:r>
        <w:t>решением Совета Колпашевского городского поселения</w:t>
      </w:r>
    </w:p>
    <w:p w:rsidR="00C4255A" w:rsidRDefault="00C4255A" w:rsidP="00C4255A">
      <w:pPr>
        <w:pStyle w:val="a5"/>
        <w:tabs>
          <w:tab w:val="left" w:pos="7371"/>
        </w:tabs>
        <w:spacing w:after="0"/>
        <w:ind w:left="6663"/>
        <w:jc w:val="both"/>
      </w:pPr>
      <w:r>
        <w:t>от 30.11.2021 № 49</w:t>
      </w:r>
    </w:p>
    <w:p w:rsidR="00C4255A" w:rsidRDefault="00C4255A" w:rsidP="00C4255A">
      <w:pPr>
        <w:jc w:val="center"/>
      </w:pPr>
    </w:p>
    <w:p w:rsidR="00C4255A" w:rsidRDefault="00C4255A" w:rsidP="00C4255A">
      <w:pPr>
        <w:jc w:val="center"/>
      </w:pPr>
      <w:r>
        <w:rPr>
          <w:b/>
          <w:bCs/>
        </w:rPr>
        <w:t>Объем межбюджетных трансфертов бюджету</w:t>
      </w:r>
      <w:r>
        <w:rPr>
          <w:b/>
          <w:bCs/>
        </w:rPr>
        <w:br/>
        <w:t xml:space="preserve"> муниципального образования «Колпашевское район» из бюджета</w:t>
      </w:r>
      <w:r>
        <w:rPr>
          <w:b/>
          <w:bCs/>
        </w:rPr>
        <w:br/>
        <w:t xml:space="preserve">муниципального образования «Колпашевское городское поселение» </w:t>
      </w:r>
    </w:p>
    <w:p w:rsidR="00C4255A" w:rsidRDefault="00C4255A" w:rsidP="00C4255A">
      <w:pPr>
        <w:jc w:val="center"/>
      </w:pPr>
      <w:r>
        <w:rPr>
          <w:b/>
          <w:bCs/>
        </w:rPr>
        <w:t>на 2022 год и на плановый период 2023 и 2024 годов</w:t>
      </w:r>
    </w:p>
    <w:p w:rsidR="00C4255A" w:rsidRDefault="00C4255A" w:rsidP="00C4255A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941"/>
        <w:gridCol w:w="794"/>
        <w:gridCol w:w="833"/>
        <w:gridCol w:w="783"/>
        <w:gridCol w:w="1082"/>
        <w:gridCol w:w="1082"/>
        <w:gridCol w:w="1096"/>
      </w:tblGrid>
      <w:tr w:rsidR="00C4255A" w:rsidTr="00C4255A">
        <w:trPr>
          <w:cantSplit/>
          <w:trHeight w:val="45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C4255A" w:rsidRDefault="00C4255A" w:rsidP="00C4255A">
            <w:pPr>
              <w:widowControl w:val="0"/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C4255A" w:rsidRDefault="00C4255A" w:rsidP="00C4255A">
            <w:pPr>
              <w:widowControl w:val="0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7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C4255A" w:rsidRDefault="00C4255A" w:rsidP="00C4255A">
            <w:pPr>
              <w:widowControl w:val="0"/>
              <w:ind w:left="113" w:right="113"/>
              <w:jc w:val="center"/>
            </w:pPr>
            <w:r>
              <w:t>Вид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Сумма</w:t>
            </w:r>
          </w:p>
        </w:tc>
      </w:tr>
      <w:tr w:rsidR="00C4255A" w:rsidTr="00C4255A">
        <w:trPr>
          <w:cantSplit/>
          <w:trHeight w:val="899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833" w:type="dxa"/>
            <w:vMerge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7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C4255A" w:rsidRDefault="00C4255A" w:rsidP="00C4255A">
            <w:pPr>
              <w:snapToGrid w:val="0"/>
              <w:jc w:val="center"/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 xml:space="preserve">2022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 xml:space="preserve">2023 год </w:t>
            </w:r>
          </w:p>
        </w:tc>
        <w:tc>
          <w:tcPr>
            <w:tcW w:w="10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 xml:space="preserve">2024 год </w:t>
            </w:r>
          </w:p>
        </w:tc>
      </w:tr>
      <w:tr w:rsidR="00C4255A" w:rsidTr="00C4255A">
        <w:tc>
          <w:tcPr>
            <w:tcW w:w="394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C4255A" w:rsidRDefault="00C4255A" w:rsidP="00C4255A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0801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ind w:left="-107" w:right="-108"/>
              <w:jc w:val="center"/>
            </w:pPr>
            <w:r>
              <w:t>37 0 01 00000</w:t>
            </w:r>
          </w:p>
        </w:tc>
        <w:tc>
          <w:tcPr>
            <w:tcW w:w="78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15 966,7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15 913,8</w:t>
            </w:r>
          </w:p>
        </w:tc>
        <w:tc>
          <w:tcPr>
            <w:tcW w:w="109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15 913,8</w:t>
            </w:r>
          </w:p>
        </w:tc>
      </w:tr>
      <w:tr w:rsidR="00C4255A" w:rsidTr="00C4255A">
        <w:trPr>
          <w:trHeight w:val="359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55A" w:rsidRDefault="00C4255A" w:rsidP="00C4255A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0801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ind w:left="-108" w:right="-108"/>
              <w:jc w:val="center"/>
            </w:pPr>
            <w:r>
              <w:t>37 0 01 00000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24 596,2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24 548,9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55A" w:rsidRDefault="00C4255A" w:rsidP="00C4255A">
            <w:pPr>
              <w:jc w:val="right"/>
            </w:pPr>
            <w:r>
              <w:t>24 548,9</w:t>
            </w:r>
          </w:p>
        </w:tc>
      </w:tr>
      <w:tr w:rsidR="00C4255A" w:rsidTr="00C4255A">
        <w:trPr>
          <w:trHeight w:val="13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55A" w:rsidRDefault="00C4255A" w:rsidP="00C4255A">
            <w:r>
              <w:rPr>
                <w:b/>
                <w:bCs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55A" w:rsidRDefault="00C4255A" w:rsidP="00C425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55A" w:rsidRDefault="00C4255A" w:rsidP="00C425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55A" w:rsidRDefault="00C4255A" w:rsidP="00C4255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40 562,9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40 462,7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55A" w:rsidRDefault="00C4255A" w:rsidP="00C4255A">
            <w:pPr>
              <w:jc w:val="right"/>
            </w:pPr>
            <w:r>
              <w:rPr>
                <w:b/>
              </w:rPr>
              <w:t>40 462,7</w:t>
            </w:r>
          </w:p>
        </w:tc>
      </w:tr>
    </w:tbl>
    <w:p w:rsidR="00C4255A" w:rsidRPr="00A8645B" w:rsidRDefault="00C4255A" w:rsidP="00C4255A">
      <w:pPr>
        <w:jc w:val="right"/>
      </w:pPr>
      <w:r w:rsidRPr="00A8645B">
        <w:t>.»</w:t>
      </w:r>
    </w:p>
    <w:p w:rsidR="00C4255A" w:rsidRDefault="00C4255A" w:rsidP="00C4255A">
      <w:pPr>
        <w:sectPr w:rsidR="00C4255A" w:rsidSect="006F5F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255A" w:rsidRPr="00117F56" w:rsidRDefault="00C4255A" w:rsidP="00C4255A">
      <w:pPr>
        <w:pStyle w:val="a5"/>
        <w:spacing w:after="0"/>
        <w:ind w:left="11624" w:right="-170"/>
      </w:pPr>
      <w:r w:rsidRPr="00117F56">
        <w:lastRenderedPageBreak/>
        <w:t xml:space="preserve">Приложение № </w:t>
      </w:r>
      <w:r>
        <w:t>6</w:t>
      </w:r>
      <w:r w:rsidRPr="00117F56">
        <w:t xml:space="preserve"> к решению</w:t>
      </w:r>
      <w:r>
        <w:t xml:space="preserve"> </w:t>
      </w:r>
      <w:r w:rsidRPr="00117F56">
        <w:t>Совета Колпашевского</w:t>
      </w:r>
    </w:p>
    <w:p w:rsidR="00C4255A" w:rsidRPr="00117F56" w:rsidRDefault="00C4255A" w:rsidP="00C4255A">
      <w:pPr>
        <w:pStyle w:val="a5"/>
        <w:spacing w:after="0"/>
        <w:ind w:left="11624" w:right="-170"/>
      </w:pPr>
      <w:r w:rsidRPr="00117F56">
        <w:t>городского поселения</w:t>
      </w:r>
    </w:p>
    <w:p w:rsidR="00C4255A" w:rsidRPr="00117F56" w:rsidRDefault="00C4255A" w:rsidP="00C4255A">
      <w:pPr>
        <w:pStyle w:val="a5"/>
        <w:tabs>
          <w:tab w:val="left" w:pos="6300"/>
          <w:tab w:val="left" w:pos="6521"/>
        </w:tabs>
        <w:spacing w:after="0"/>
        <w:ind w:left="11624" w:right="-170"/>
        <w:jc w:val="both"/>
      </w:pPr>
      <w:r w:rsidRPr="00117F56">
        <w:t xml:space="preserve">от </w:t>
      </w:r>
      <w:r>
        <w:t>30.08</w:t>
      </w:r>
      <w:r w:rsidRPr="00117F56">
        <w:t xml:space="preserve">.2022 № </w:t>
      </w:r>
      <w:r>
        <w:t>23</w:t>
      </w:r>
    </w:p>
    <w:p w:rsidR="00C4255A" w:rsidRPr="00117F56" w:rsidRDefault="00C4255A" w:rsidP="00C4255A">
      <w:pPr>
        <w:pStyle w:val="a5"/>
        <w:tabs>
          <w:tab w:val="left" w:pos="6480"/>
        </w:tabs>
        <w:spacing w:after="0"/>
        <w:ind w:left="11624" w:right="-170"/>
      </w:pPr>
      <w:r w:rsidRPr="00117F56">
        <w:t xml:space="preserve">«Приложение № </w:t>
      </w:r>
      <w:r>
        <w:t>10</w:t>
      </w:r>
      <w:r w:rsidRPr="00117F56">
        <w:t xml:space="preserve"> </w:t>
      </w:r>
    </w:p>
    <w:p w:rsidR="00C4255A" w:rsidRDefault="00C4255A" w:rsidP="00C4255A">
      <w:pPr>
        <w:pStyle w:val="a5"/>
        <w:tabs>
          <w:tab w:val="left" w:pos="8080"/>
        </w:tabs>
        <w:spacing w:after="0"/>
        <w:ind w:left="11624" w:right="-170"/>
        <w:jc w:val="both"/>
      </w:pPr>
    </w:p>
    <w:p w:rsidR="00C4255A" w:rsidRDefault="00C4255A" w:rsidP="00C4255A">
      <w:pPr>
        <w:pStyle w:val="a5"/>
        <w:tabs>
          <w:tab w:val="left" w:pos="7371"/>
        </w:tabs>
        <w:spacing w:after="0"/>
        <w:ind w:left="11624" w:right="-170"/>
        <w:jc w:val="both"/>
      </w:pPr>
      <w:r>
        <w:t xml:space="preserve">УТВЕРЖДЕНО </w:t>
      </w:r>
    </w:p>
    <w:p w:rsidR="00C4255A" w:rsidRDefault="00C4255A" w:rsidP="00C4255A">
      <w:pPr>
        <w:pStyle w:val="a5"/>
        <w:tabs>
          <w:tab w:val="left" w:pos="7371"/>
        </w:tabs>
        <w:spacing w:after="0"/>
        <w:ind w:left="11624" w:right="-170"/>
      </w:pPr>
      <w:r>
        <w:t xml:space="preserve">решением Совета </w:t>
      </w:r>
    </w:p>
    <w:p w:rsidR="00C4255A" w:rsidRPr="009A00C8" w:rsidRDefault="00C4255A" w:rsidP="00C4255A">
      <w:pPr>
        <w:pStyle w:val="a5"/>
        <w:tabs>
          <w:tab w:val="left" w:pos="7371"/>
        </w:tabs>
        <w:spacing w:after="0"/>
        <w:ind w:left="11624" w:right="-170"/>
      </w:pPr>
      <w:r>
        <w:t xml:space="preserve">Колпашевского городского поселения </w:t>
      </w:r>
      <w:r w:rsidRPr="009A00C8">
        <w:t>от 30.11.2021 № 49</w:t>
      </w:r>
    </w:p>
    <w:p w:rsidR="00C4255A" w:rsidRPr="00E634C0" w:rsidRDefault="00C4255A" w:rsidP="00C4255A">
      <w:pPr>
        <w:ind w:left="360" w:right="-1"/>
        <w:jc w:val="right"/>
        <w:rPr>
          <w:bCs/>
        </w:rPr>
      </w:pPr>
    </w:p>
    <w:p w:rsidR="00C4255A" w:rsidRPr="008206D6" w:rsidRDefault="00C4255A" w:rsidP="00C4255A">
      <w:pPr>
        <w:ind w:left="360" w:right="-1"/>
        <w:jc w:val="center"/>
      </w:pPr>
      <w:r w:rsidRPr="00E96FDD"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</w:t>
      </w:r>
      <w:r w:rsidRPr="00E96FDD">
        <w:rPr>
          <w:b/>
        </w:rPr>
        <w:t>на 2022 год и на плановый период 2023 и 2024 годов</w:t>
      </w:r>
    </w:p>
    <w:p w:rsidR="00C4255A" w:rsidRPr="00E96FDD" w:rsidRDefault="00C4255A" w:rsidP="00C4255A">
      <w:pPr>
        <w:numPr>
          <w:ilvl w:val="0"/>
          <w:numId w:val="2"/>
        </w:numPr>
        <w:suppressAutoHyphens/>
        <w:ind w:left="0" w:firstLine="709"/>
        <w:jc w:val="both"/>
      </w:pPr>
      <w:r w:rsidRPr="00E96FDD"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C4255A" w:rsidRPr="00E96FDD" w:rsidRDefault="00C4255A" w:rsidP="00C4255A">
      <w:pPr>
        <w:ind w:left="720" w:right="-172"/>
        <w:jc w:val="right"/>
      </w:pPr>
      <w:r w:rsidRPr="00E96FDD">
        <w:t>(тыс. рублей)</w:t>
      </w:r>
    </w:p>
    <w:tbl>
      <w:tblPr>
        <w:tblpPr w:leftFromText="180" w:rightFromText="180" w:vertAnchor="text" w:tblpX="108" w:tblpY="1"/>
        <w:tblOverlap w:val="never"/>
        <w:tblW w:w="14992" w:type="dxa"/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417"/>
        <w:gridCol w:w="993"/>
        <w:gridCol w:w="992"/>
        <w:gridCol w:w="1134"/>
        <w:gridCol w:w="1417"/>
        <w:gridCol w:w="1276"/>
        <w:gridCol w:w="1984"/>
        <w:gridCol w:w="850"/>
        <w:gridCol w:w="994"/>
        <w:gridCol w:w="992"/>
        <w:gridCol w:w="992"/>
      </w:tblGrid>
      <w:tr w:rsidR="00C4255A" w:rsidRPr="00E96FDD" w:rsidTr="004224A0">
        <w:trPr>
          <w:trHeight w:val="110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Наименование приватизируемого предприятия (имущества)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Местонахождение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left="-107" w:right="-108"/>
              <w:jc w:val="center"/>
            </w:pPr>
            <w:r w:rsidRPr="00E96FDD">
              <w:t>Общая площадь, (</w:t>
            </w:r>
            <w:proofErr w:type="spellStart"/>
            <w:r w:rsidRPr="00E96FDD">
              <w:t>кв.м</w:t>
            </w:r>
            <w:proofErr w:type="spellEnd"/>
            <w:r w:rsidRPr="00E96FDD"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255A" w:rsidRPr="00E96FDD" w:rsidRDefault="00C4255A" w:rsidP="00C4255A">
            <w:pPr>
              <w:ind w:left="-108" w:right="-107"/>
              <w:jc w:val="center"/>
            </w:pPr>
            <w:r w:rsidRPr="00E96FDD">
              <w:t>Кадастровый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55A" w:rsidRPr="00E96FDD" w:rsidRDefault="00C4255A" w:rsidP="00C4255A">
            <w:pPr>
              <w:ind w:left="-109" w:right="-108"/>
              <w:jc w:val="center"/>
            </w:pPr>
            <w:r w:rsidRPr="00E96FDD">
              <w:t>Назначение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left="-108" w:right="-108"/>
              <w:jc w:val="center"/>
            </w:pPr>
            <w:r w:rsidRPr="00E96FDD">
              <w:t>Сведения об учете в реестре муниципальной собственности (ИНОН)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Стоимость основных средств по состоянию на 01.01.2022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Способ приватизации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Сроки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Сумма</w:t>
            </w:r>
          </w:p>
        </w:tc>
      </w:tr>
      <w:tr w:rsidR="00C4255A" w:rsidRPr="00E96FDD" w:rsidTr="004224A0">
        <w:trPr>
          <w:trHeight w:val="5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2022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2023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2024 году</w:t>
            </w:r>
          </w:p>
        </w:tc>
      </w:tr>
      <w:tr w:rsidR="00C4255A" w:rsidRPr="00E96FDD" w:rsidTr="004224A0">
        <w:trPr>
          <w:trHeight w:val="12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203129" w:rsidRDefault="00C4255A" w:rsidP="00C4255A"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r w:rsidRPr="00E96FDD">
              <w:rPr>
                <w:color w:val="00000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left="-108" w:right="-109"/>
              <w:jc w:val="center"/>
            </w:pPr>
            <w:r w:rsidRPr="00E96FDD">
              <w:rPr>
                <w:color w:val="00000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jc w:val="center"/>
            </w:pPr>
            <w:r w:rsidRPr="00E96FDD">
              <w:rPr>
                <w:color w:val="000000"/>
              </w:rPr>
              <w:t xml:space="preserve">399,3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C4255A" w:rsidRPr="00E96FDD" w:rsidRDefault="00C4255A" w:rsidP="00C42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255A" w:rsidRPr="00E96FDD" w:rsidRDefault="00C4255A" w:rsidP="00C42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jc w:val="center"/>
            </w:pPr>
            <w:r w:rsidRPr="00E96FDD">
              <w:rPr>
                <w:color w:val="000000"/>
              </w:rPr>
              <w:t>6-4-963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jc w:val="center"/>
            </w:pPr>
            <w:r w:rsidRPr="00E96FDD">
              <w:rPr>
                <w:color w:val="34343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left="-108" w:right="-108"/>
              <w:jc w:val="center"/>
            </w:pPr>
            <w:r w:rsidRPr="00E96FDD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snapToGrid w:val="0"/>
              <w:ind w:right="-1"/>
              <w:jc w:val="center"/>
            </w:pPr>
            <w:r w:rsidRPr="00E96FDD">
              <w:t>2022 - 2024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61,6</w:t>
            </w:r>
          </w:p>
        </w:tc>
      </w:tr>
      <w:tr w:rsidR="00C4255A" w:rsidRPr="00E96FDD" w:rsidTr="004224A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r w:rsidRPr="00E96FDD">
              <w:rPr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jc w:val="center"/>
            </w:pPr>
            <w:r w:rsidRPr="00E96FDD"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jc w:val="center"/>
            </w:pPr>
            <w:r w:rsidRPr="00E96FDD">
              <w:rPr>
                <w:color w:val="000000"/>
              </w:rPr>
              <w:t>1164,9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C4255A" w:rsidRPr="00E96FDD" w:rsidRDefault="00C4255A" w:rsidP="00C42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C4255A" w:rsidRPr="00E96FDD" w:rsidRDefault="00C4255A" w:rsidP="00C42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jc w:val="center"/>
            </w:pPr>
            <w:r w:rsidRPr="00E96FDD">
              <w:rPr>
                <w:color w:val="000000"/>
              </w:rPr>
              <w:t>6-1-989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jc w:val="center"/>
            </w:pPr>
            <w:r w:rsidRPr="00E96FDD">
              <w:rPr>
                <w:color w:val="343434"/>
              </w:rPr>
              <w:t>420,3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left="-108"/>
              <w:jc w:val="center"/>
            </w:pPr>
            <w:r w:rsidRPr="00E96FDD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snapToGrid w:val="0"/>
              <w:ind w:right="-1"/>
              <w:jc w:val="center"/>
            </w:pPr>
            <w:r w:rsidRPr="00E96FDD">
              <w:t>2022 - 2024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1 200,0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 xml:space="preserve">1 </w:t>
            </w:r>
            <w:bookmarkStart w:id="0" w:name="_GoBack"/>
            <w:bookmarkEnd w:id="0"/>
            <w:r w:rsidRPr="00E96FDD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E96FDD" w:rsidRDefault="00C4255A" w:rsidP="00C4255A">
            <w:pPr>
              <w:ind w:right="-1"/>
              <w:jc w:val="center"/>
            </w:pPr>
            <w:r w:rsidRPr="00E96FDD">
              <w:t>1 200,0</w:t>
            </w:r>
          </w:p>
        </w:tc>
      </w:tr>
      <w:tr w:rsidR="00C4255A" w:rsidRPr="00E96FDD" w:rsidTr="004224A0">
        <w:trPr>
          <w:trHeight w:val="103"/>
        </w:trPr>
        <w:tc>
          <w:tcPr>
            <w:tcW w:w="12014" w:type="dxa"/>
            <w:gridSpan w:val="10"/>
            <w:tcBorders>
              <w:left w:val="single" w:sz="6" w:space="0" w:color="000000"/>
              <w:bottom w:val="single" w:sz="4" w:space="0" w:color="000000"/>
            </w:tcBorders>
          </w:tcPr>
          <w:p w:rsidR="00C4255A" w:rsidRPr="00E96FDD" w:rsidRDefault="00C4255A" w:rsidP="00C4255A">
            <w:r w:rsidRPr="00E96FDD">
              <w:rPr>
                <w:color w:val="000000"/>
              </w:rPr>
              <w:t>Итого, нежилые здания, сооружения: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197888" w:rsidRDefault="00C4255A" w:rsidP="00C4255A">
            <w:pPr>
              <w:jc w:val="right"/>
            </w:pPr>
            <w:r>
              <w:rPr>
                <w:color w:val="000000"/>
              </w:rPr>
              <w:t>1 261,6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5A" w:rsidRPr="00197888" w:rsidRDefault="00C4255A" w:rsidP="00C4255A">
            <w:pPr>
              <w:jc w:val="right"/>
            </w:pPr>
            <w:r>
              <w:rPr>
                <w:color w:val="000000"/>
              </w:rPr>
              <w:t>1 261,6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55A" w:rsidRPr="00197888" w:rsidRDefault="00C4255A" w:rsidP="00C4255A">
            <w:pPr>
              <w:jc w:val="right"/>
            </w:pPr>
            <w:r>
              <w:rPr>
                <w:color w:val="000000"/>
              </w:rPr>
              <w:t>1 261,6</w:t>
            </w:r>
          </w:p>
        </w:tc>
      </w:tr>
    </w:tbl>
    <w:p w:rsidR="00C4255A" w:rsidRPr="00E96FDD" w:rsidRDefault="00C4255A" w:rsidP="00C4255A">
      <w:pPr>
        <w:ind w:left="720"/>
        <w:jc w:val="both"/>
      </w:pPr>
    </w:p>
    <w:p w:rsidR="00C4255A" w:rsidRDefault="00C4255A" w:rsidP="00C4255A">
      <w:pPr>
        <w:numPr>
          <w:ilvl w:val="0"/>
          <w:numId w:val="2"/>
        </w:numPr>
        <w:suppressAutoHyphens/>
        <w:ind w:right="-172"/>
        <w:jc w:val="both"/>
      </w:pPr>
      <w:r w:rsidRPr="00E96FDD">
        <w:t>Приобретение движимого и недвижимого имущества в собственность муниципального образования «Колпашевское городское поселение» в 2022 году</w:t>
      </w:r>
      <w:r>
        <w:t xml:space="preserve"> </w:t>
      </w:r>
    </w:p>
    <w:p w:rsidR="00C4255A" w:rsidRDefault="00C4255A" w:rsidP="00C4255A">
      <w:pPr>
        <w:ind w:left="72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555"/>
        <w:gridCol w:w="6095"/>
        <w:gridCol w:w="2977"/>
      </w:tblGrid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ind w:right="-1"/>
              <w:jc w:val="center"/>
            </w:pPr>
            <w:r w:rsidRPr="005B71E5">
              <w:t>№ п/п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ind w:right="-1"/>
              <w:jc w:val="center"/>
            </w:pPr>
            <w:r w:rsidRPr="005B71E5">
              <w:t>Наименование приобретаемого имущества</w:t>
            </w:r>
          </w:p>
          <w:p w:rsidR="00C4255A" w:rsidRPr="005B71E5" w:rsidRDefault="00C4255A" w:rsidP="00C4255A">
            <w:pPr>
              <w:ind w:right="-1"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ind w:right="-1"/>
              <w:jc w:val="center"/>
            </w:pPr>
            <w:r w:rsidRPr="005B71E5">
              <w:t>Местонахождение</w:t>
            </w:r>
          </w:p>
        </w:tc>
        <w:tc>
          <w:tcPr>
            <w:tcW w:w="2977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Планируемые доходы в бюджет Колпашевского городского поселения в 202</w:t>
            </w:r>
            <w:r w:rsidRPr="00F55633">
              <w:t>2</w:t>
            </w:r>
            <w:r w:rsidRPr="005B71E5">
              <w:t xml:space="preserve"> году (рублей)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 w:rsidRPr="005B71E5">
              <w:t>1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>
              <w:t>1 056</w:t>
            </w:r>
            <w:r w:rsidRPr="005B71E5">
              <w:t xml:space="preserve"> 000,00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 w:rsidRPr="005B71E5">
              <w:t>2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>
              <w:t>1 056</w:t>
            </w:r>
            <w:r w:rsidRPr="005B71E5">
              <w:t xml:space="preserve"> 000,00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 w:rsidRPr="005B71E5">
              <w:t>3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4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5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6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lastRenderedPageBreak/>
              <w:t>7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8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9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10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11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12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13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14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Pr="005B71E5" w:rsidRDefault="00C4255A" w:rsidP="00C4255A">
            <w:pPr>
              <w:jc w:val="both"/>
            </w:pPr>
            <w:r>
              <w:t>15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Default="00C4255A" w:rsidP="00C4255A">
            <w:pPr>
              <w:jc w:val="both"/>
            </w:pPr>
            <w:r>
              <w:t>16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Default="00C4255A" w:rsidP="00C4255A">
            <w:pPr>
              <w:jc w:val="both"/>
            </w:pPr>
            <w:r>
              <w:t>17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Default="00C4255A" w:rsidP="00C4255A">
            <w:pPr>
              <w:jc w:val="both"/>
            </w:pPr>
            <w:r>
              <w:t>18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 xml:space="preserve">Жилые помещения для обеспечения детей – сирот </w:t>
            </w:r>
            <w:r w:rsidRPr="005B71E5">
              <w:lastRenderedPageBreak/>
              <w:t>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lastRenderedPageBreak/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</w:t>
            </w:r>
            <w:r w:rsidRPr="005B71E5">
              <w:rPr>
                <w:snapToGrid w:val="0"/>
                <w:color w:val="000000"/>
              </w:rPr>
              <w:lastRenderedPageBreak/>
              <w:t>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lastRenderedPageBreak/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Default="00C4255A" w:rsidP="00C4255A">
            <w:pPr>
              <w:jc w:val="both"/>
            </w:pPr>
            <w:r>
              <w:t>19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Default="00C4255A" w:rsidP="00C4255A">
            <w:pPr>
              <w:jc w:val="both"/>
            </w:pPr>
            <w:r>
              <w:t>20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 w:rsidRPr="005457C0">
              <w:t>1 008 661,5</w:t>
            </w:r>
          </w:p>
        </w:tc>
      </w:tr>
      <w:tr w:rsidR="00C4255A" w:rsidRPr="005B71E5" w:rsidTr="00C4255A">
        <w:tc>
          <w:tcPr>
            <w:tcW w:w="541" w:type="dxa"/>
            <w:shd w:val="clear" w:color="auto" w:fill="auto"/>
          </w:tcPr>
          <w:p w:rsidR="00C4255A" w:rsidRDefault="00C4255A" w:rsidP="00C4255A">
            <w:pPr>
              <w:jc w:val="both"/>
            </w:pPr>
            <w:r>
              <w:t>21</w:t>
            </w:r>
          </w:p>
        </w:tc>
        <w:tc>
          <w:tcPr>
            <w:tcW w:w="5555" w:type="dxa"/>
            <w:shd w:val="clear" w:color="auto" w:fill="auto"/>
          </w:tcPr>
          <w:p w:rsidR="00C4255A" w:rsidRPr="005B71E5" w:rsidRDefault="00C4255A" w:rsidP="00C4255A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C4255A" w:rsidRPr="005B71E5" w:rsidRDefault="00C4255A" w:rsidP="00C4255A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C4255A" w:rsidRDefault="00C4255A" w:rsidP="00C4255A">
            <w:pPr>
              <w:jc w:val="center"/>
            </w:pPr>
            <w:r>
              <w:t>1 331 433,18</w:t>
            </w:r>
          </w:p>
        </w:tc>
      </w:tr>
      <w:tr w:rsidR="00C4255A" w:rsidRPr="005B71E5" w:rsidTr="00C4255A">
        <w:trPr>
          <w:trHeight w:val="148"/>
        </w:trPr>
        <w:tc>
          <w:tcPr>
            <w:tcW w:w="12191" w:type="dxa"/>
            <w:gridSpan w:val="3"/>
            <w:shd w:val="clear" w:color="auto" w:fill="auto"/>
          </w:tcPr>
          <w:p w:rsidR="00C4255A" w:rsidRPr="005B71E5" w:rsidRDefault="00C4255A" w:rsidP="00C4255A">
            <w:pPr>
              <w:rPr>
                <w:snapToGrid w:val="0"/>
                <w:color w:val="000000"/>
              </w:rPr>
            </w:pPr>
            <w:r w:rsidRPr="005B71E5"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C4255A" w:rsidRPr="005A461B" w:rsidRDefault="00C4255A" w:rsidP="00C4255A">
            <w:pPr>
              <w:jc w:val="center"/>
            </w:pPr>
            <w:r>
              <w:t>21 599 340,18</w:t>
            </w:r>
          </w:p>
        </w:tc>
      </w:tr>
    </w:tbl>
    <w:p w:rsidR="00C4255A" w:rsidRPr="00E96FDD" w:rsidRDefault="00C4255A" w:rsidP="00C4255A">
      <w:pPr>
        <w:ind w:left="360" w:right="-172"/>
        <w:jc w:val="right"/>
      </w:pPr>
      <w:r>
        <w:t>.»</w:t>
      </w:r>
    </w:p>
    <w:p w:rsidR="00C4255A" w:rsidRDefault="00C4255A" w:rsidP="00C4255A">
      <w:pPr>
        <w:sectPr w:rsidR="00C4255A" w:rsidSect="00C4255A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C4255A" w:rsidRPr="00FB242E" w:rsidRDefault="00C4255A" w:rsidP="00C4255A">
      <w:pPr>
        <w:pStyle w:val="a5"/>
        <w:spacing w:after="0"/>
        <w:ind w:left="6521" w:right="-79"/>
      </w:pPr>
      <w:r w:rsidRPr="00FB242E">
        <w:lastRenderedPageBreak/>
        <w:t xml:space="preserve">Приложение </w:t>
      </w:r>
      <w:r w:rsidRPr="006F7884">
        <w:t xml:space="preserve">№ </w:t>
      </w:r>
      <w:r>
        <w:t>7</w:t>
      </w:r>
      <w:r w:rsidRPr="006F7884">
        <w:t xml:space="preserve"> к решению</w:t>
      </w:r>
      <w:r w:rsidRPr="00FB242E">
        <w:t xml:space="preserve"> Совета Колпашевского</w:t>
      </w:r>
    </w:p>
    <w:p w:rsidR="00C4255A" w:rsidRPr="00FB242E" w:rsidRDefault="00C4255A" w:rsidP="00C4255A">
      <w:pPr>
        <w:pStyle w:val="a5"/>
        <w:spacing w:after="0"/>
        <w:ind w:left="6521" w:right="-79"/>
      </w:pPr>
      <w:r w:rsidRPr="00FB242E">
        <w:t>городского поселения</w:t>
      </w:r>
    </w:p>
    <w:p w:rsidR="00C4255A" w:rsidRDefault="00C4255A" w:rsidP="00C4255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30.08.2022 № 23 </w:t>
      </w:r>
    </w:p>
    <w:p w:rsidR="00C4255A" w:rsidRPr="00FB242E" w:rsidRDefault="00C4255A" w:rsidP="00C4255A">
      <w:pPr>
        <w:pStyle w:val="a5"/>
        <w:tabs>
          <w:tab w:val="left" w:pos="6480"/>
        </w:tabs>
        <w:spacing w:after="0"/>
        <w:ind w:left="6521"/>
      </w:pPr>
      <w:r w:rsidRPr="00FB242E">
        <w:t>«Приложение № 11</w:t>
      </w:r>
    </w:p>
    <w:p w:rsidR="00C4255A" w:rsidRPr="00FB242E" w:rsidRDefault="00C4255A" w:rsidP="00C4255A">
      <w:pPr>
        <w:pStyle w:val="a5"/>
        <w:tabs>
          <w:tab w:val="left" w:pos="6480"/>
        </w:tabs>
        <w:spacing w:after="0"/>
        <w:ind w:left="6521"/>
      </w:pPr>
    </w:p>
    <w:p w:rsidR="00C4255A" w:rsidRPr="00FB242E" w:rsidRDefault="00C4255A" w:rsidP="00C4255A">
      <w:pPr>
        <w:pStyle w:val="a5"/>
        <w:tabs>
          <w:tab w:val="left" w:pos="6480"/>
        </w:tabs>
        <w:spacing w:after="0"/>
        <w:ind w:left="6521"/>
        <w:jc w:val="both"/>
      </w:pPr>
      <w:r w:rsidRPr="00FB242E">
        <w:t>УТВЕРЖДЕНО</w:t>
      </w:r>
    </w:p>
    <w:p w:rsidR="00C4255A" w:rsidRPr="00FB242E" w:rsidRDefault="00C4255A" w:rsidP="00C4255A">
      <w:pPr>
        <w:pStyle w:val="a5"/>
        <w:tabs>
          <w:tab w:val="left" w:pos="6480"/>
        </w:tabs>
        <w:spacing w:after="0"/>
        <w:ind w:left="6521"/>
      </w:pPr>
      <w:r w:rsidRPr="00FB242E">
        <w:t>решением Совета</w:t>
      </w:r>
      <w:r w:rsidRPr="00FB242E">
        <w:br/>
        <w:t xml:space="preserve">Колпашевского городского поселения от 30.11.2021 № 49 </w:t>
      </w:r>
    </w:p>
    <w:p w:rsidR="00C4255A" w:rsidRPr="00FB242E" w:rsidRDefault="00C4255A" w:rsidP="00C4255A">
      <w:pPr>
        <w:pStyle w:val="a5"/>
        <w:tabs>
          <w:tab w:val="left" w:pos="6300"/>
          <w:tab w:val="left" w:pos="6521"/>
        </w:tabs>
        <w:spacing w:after="0"/>
        <w:ind w:left="6379"/>
        <w:jc w:val="both"/>
      </w:pPr>
      <w:r w:rsidRPr="00FB242E">
        <w:t xml:space="preserve"> </w:t>
      </w:r>
    </w:p>
    <w:p w:rsidR="00C4255A" w:rsidRPr="00FB242E" w:rsidRDefault="00C4255A" w:rsidP="00C4255A">
      <w:pPr>
        <w:jc w:val="center"/>
        <w:rPr>
          <w:b/>
        </w:rPr>
      </w:pPr>
      <w:r w:rsidRPr="00FB242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C4255A" w:rsidRPr="00FB242E" w:rsidRDefault="00C4255A" w:rsidP="00C4255A">
      <w:pPr>
        <w:jc w:val="center"/>
        <w:rPr>
          <w:b/>
        </w:rPr>
      </w:pPr>
      <w:r w:rsidRPr="00FB242E">
        <w:rPr>
          <w:b/>
        </w:rPr>
        <w:t>на 2022 год и на плановый период 2023 и 2024 годов</w:t>
      </w:r>
    </w:p>
    <w:p w:rsidR="00C4255A" w:rsidRPr="00FB242E" w:rsidRDefault="00C4255A" w:rsidP="00C4255A">
      <w:pPr>
        <w:jc w:val="right"/>
      </w:pPr>
      <w:r w:rsidRPr="00FB242E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3"/>
        <w:gridCol w:w="992"/>
        <w:gridCol w:w="992"/>
        <w:gridCol w:w="992"/>
        <w:gridCol w:w="992"/>
      </w:tblGrid>
      <w:tr w:rsidR="00C4255A" w:rsidRPr="003C1F93" w:rsidTr="00C4255A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FB242E" w:rsidRDefault="00C4255A" w:rsidP="00C4255A">
            <w:pPr>
              <w:jc w:val="center"/>
            </w:pPr>
          </w:p>
          <w:p w:rsidR="00C4255A" w:rsidRPr="003C1F93" w:rsidRDefault="00C4255A" w:rsidP="00C4255A">
            <w:pPr>
              <w:jc w:val="center"/>
            </w:pPr>
            <w:r w:rsidRPr="003C1F93"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center"/>
            </w:pPr>
            <w:r w:rsidRPr="003C1F93">
              <w:t xml:space="preserve">Наименование расходных обязательств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3C1F93" w:rsidRDefault="00C4255A" w:rsidP="00C4255A">
            <w:pPr>
              <w:jc w:val="center"/>
            </w:pPr>
            <w:r w:rsidRPr="003C1F93">
              <w:t xml:space="preserve"> Сумма</w:t>
            </w:r>
          </w:p>
        </w:tc>
      </w:tr>
      <w:tr w:rsidR="00C4255A" w:rsidRPr="003C1F93" w:rsidTr="00C4255A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3C1F93" w:rsidRDefault="00C4255A" w:rsidP="00C425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ind w:left="-108" w:right="-108"/>
              <w:jc w:val="center"/>
            </w:pPr>
            <w:r w:rsidRPr="003C1F93">
              <w:t>Раздел,</w:t>
            </w:r>
          </w:p>
          <w:p w:rsidR="00C4255A" w:rsidRPr="003C1F93" w:rsidRDefault="00C4255A" w:rsidP="00C4255A">
            <w:pPr>
              <w:ind w:left="-108" w:right="-108"/>
              <w:jc w:val="center"/>
            </w:pPr>
            <w:proofErr w:type="spellStart"/>
            <w:r w:rsidRPr="003C1F93">
              <w:t>Подраз</w:t>
            </w:r>
            <w:proofErr w:type="spellEnd"/>
          </w:p>
          <w:p w:rsidR="00C4255A" w:rsidRPr="003C1F93" w:rsidRDefault="00C4255A" w:rsidP="00C4255A">
            <w:pPr>
              <w:ind w:left="-108" w:right="-108"/>
              <w:jc w:val="center"/>
            </w:pPr>
            <w:r w:rsidRPr="003C1F93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ind w:left="-108" w:right="-108"/>
              <w:jc w:val="center"/>
            </w:pPr>
            <w:r w:rsidRPr="003C1F93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tabs>
                <w:tab w:val="left" w:pos="458"/>
              </w:tabs>
              <w:ind w:left="-108" w:right="-108" w:hanging="1"/>
              <w:jc w:val="center"/>
            </w:pPr>
            <w:r w:rsidRPr="003C1F93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3C1F93" w:rsidRDefault="00C4255A" w:rsidP="00C4255A">
            <w:pPr>
              <w:jc w:val="center"/>
            </w:pPr>
            <w:r w:rsidRPr="003C1F93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3C1F93" w:rsidRDefault="00C4255A" w:rsidP="00C4255A">
            <w:pPr>
              <w:jc w:val="center"/>
            </w:pPr>
            <w:r w:rsidRPr="003C1F93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3C1F93" w:rsidRDefault="00C4255A" w:rsidP="00C4255A">
            <w:pPr>
              <w:jc w:val="center"/>
            </w:pPr>
            <w:r w:rsidRPr="003C1F93">
              <w:t>2024 год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b/>
                <w:bCs/>
              </w:rPr>
            </w:pPr>
            <w:r w:rsidRPr="003C1F93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/>
                <w:bCs/>
              </w:rPr>
            </w:pPr>
            <w:r w:rsidRPr="003C1F93">
              <w:rPr>
                <w:b/>
                <w:bCs/>
              </w:rPr>
              <w:t>1000 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/>
                <w:bCs/>
                <w:iCs/>
              </w:rPr>
            </w:pPr>
            <w:r w:rsidRPr="003C1F93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/>
                <w:bCs/>
                <w:iCs/>
              </w:rPr>
            </w:pPr>
            <w:r w:rsidRPr="003C1F93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  <w:rPr>
                <w:b/>
              </w:rPr>
            </w:pPr>
            <w:r>
              <w:rPr>
                <w:b/>
              </w:rPr>
              <w:t>21 599,3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/>
                <w:bCs/>
                <w:iCs/>
              </w:rPr>
            </w:pPr>
            <w:r w:rsidRPr="003C1F93">
              <w:rPr>
                <w:b/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/>
                <w:bCs/>
                <w:iCs/>
              </w:rPr>
            </w:pPr>
            <w:r w:rsidRPr="003C1F93">
              <w:rPr>
                <w:b/>
                <w:bCs/>
                <w:iCs/>
              </w:rPr>
              <w:t>0,0</w:t>
            </w:r>
          </w:p>
        </w:tc>
      </w:tr>
      <w:tr w:rsidR="00C4255A" w:rsidRPr="003C1F93" w:rsidTr="00C4255A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</w:pPr>
            <w:r w:rsidRPr="003C1F93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/>
                <w:bCs/>
                <w:iCs/>
              </w:rPr>
            </w:pP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b/>
                <w:bCs/>
                <w:i/>
                <w:iCs/>
              </w:rPr>
            </w:pPr>
            <w:r w:rsidRPr="003C1F9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/>
                <w:bCs/>
                <w:i/>
                <w:iCs/>
              </w:rPr>
            </w:pPr>
            <w:r w:rsidRPr="003C1F93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21 599,3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/>
                <w:bCs/>
                <w:i/>
                <w:iCs/>
              </w:rPr>
            </w:pPr>
            <w:r w:rsidRPr="003C1F93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/>
                <w:bCs/>
                <w:i/>
                <w:iCs/>
              </w:rPr>
            </w:pPr>
            <w:r w:rsidRPr="003C1F93">
              <w:rPr>
                <w:b/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r>
              <w:rPr>
                <w:i/>
              </w:rPr>
              <w:t>3 443,4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r>
              <w:rPr>
                <w:i/>
              </w:rPr>
              <w:t>3 443,4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11 1 89 00000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i/>
              </w:rPr>
            </w:pPr>
            <w:r>
              <w:rPr>
                <w:i/>
              </w:rPr>
              <w:t>3 443,4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  <w:r w:rsidRPr="003C1F93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i/>
              </w:rPr>
            </w:pPr>
            <w:r w:rsidRPr="003C1F93">
              <w:rPr>
                <w:i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right"/>
              <w:rPr>
                <w:i/>
              </w:rPr>
            </w:pPr>
            <w:r w:rsidRPr="003C1F93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  <w:r w:rsidRPr="003C1F93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i/>
              </w:rPr>
            </w:pPr>
            <w:r w:rsidRPr="003C1F93">
              <w:rPr>
                <w:i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</w:pPr>
            <w:r w:rsidRPr="003C1F93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lastRenderedPageBreak/>
              <w:t xml:space="preserve">Жилое помещение по адресу: </w:t>
            </w:r>
            <w:proofErr w:type="spellStart"/>
            <w:r w:rsidRPr="003C1F93">
              <w:rPr>
                <w:iCs/>
              </w:rPr>
              <w:t>с.Тогур</w:t>
            </w:r>
            <w:proofErr w:type="spellEnd"/>
            <w:r w:rsidRPr="003C1F93">
              <w:rPr>
                <w:iCs/>
              </w:rPr>
              <w:t xml:space="preserve">, </w:t>
            </w:r>
            <w:proofErr w:type="spellStart"/>
            <w:r w:rsidRPr="003C1F93">
              <w:rPr>
                <w:iCs/>
              </w:rPr>
              <w:t>мкр</w:t>
            </w:r>
            <w:proofErr w:type="spellEnd"/>
            <w:r w:rsidRPr="003C1F93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  <w:r w:rsidRPr="003C1F93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i/>
              </w:rPr>
            </w:pPr>
            <w:r w:rsidRPr="003C1F93">
              <w:rPr>
                <w:i/>
              </w:rPr>
              <w:t>2 654,3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  <w:r w:rsidRPr="003C1F93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  <w:r w:rsidRPr="003C1F93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i/>
              </w:rPr>
            </w:pPr>
            <w:r w:rsidRPr="003C1F93">
              <w:rPr>
                <w:i/>
              </w:rPr>
              <w:t>2 654,3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</w:pPr>
            <w:r w:rsidRPr="003C1F93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2 654,3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 xml:space="preserve">Жилое помещение по адресу: </w:t>
            </w:r>
            <w:proofErr w:type="spellStart"/>
            <w:r w:rsidRPr="003C1F93">
              <w:rPr>
                <w:iCs/>
              </w:rPr>
              <w:t>с.Тогур</w:t>
            </w:r>
            <w:proofErr w:type="spellEnd"/>
            <w:r w:rsidRPr="003C1F93">
              <w:rPr>
                <w:iCs/>
              </w:rPr>
              <w:t xml:space="preserve">, </w:t>
            </w:r>
            <w:proofErr w:type="spellStart"/>
            <w:r w:rsidRPr="003C1F93">
              <w:rPr>
                <w:iCs/>
              </w:rPr>
              <w:t>мкр</w:t>
            </w:r>
            <w:proofErr w:type="spellEnd"/>
            <w:r w:rsidRPr="003C1F93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267,9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 xml:space="preserve">Жилое помещение по адресу: г. Колпашево, ул. </w:t>
            </w:r>
            <w:proofErr w:type="spellStart"/>
            <w:r w:rsidRPr="003C1F93">
              <w:rPr>
                <w:iCs/>
              </w:rPr>
              <w:t>Нефтеразведчиков</w:t>
            </w:r>
            <w:proofErr w:type="spellEnd"/>
            <w:r w:rsidRPr="003C1F93">
              <w:rPr>
                <w:iCs/>
              </w:rPr>
              <w:t>, д. 13, кв.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1 055,0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>Жилое помещение по адресу: г. Колпашево, ул. Профсоюзная, д. 7, кв.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1 093,6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  <w:r w:rsidRPr="003C1F93">
              <w:t>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rPr>
                <w:i/>
                <w:iCs/>
              </w:rPr>
            </w:pPr>
            <w:r w:rsidRPr="003C1F93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  <w:rPr>
                <w:i/>
              </w:rPr>
            </w:pPr>
            <w:r w:rsidRPr="003C1F93">
              <w:rPr>
                <w:i/>
              </w:rPr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rPr>
                <w:i/>
                <w:iCs/>
              </w:rPr>
            </w:pPr>
            <w:r w:rsidRPr="003C1F93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  <w:rPr>
                <w:i/>
              </w:rPr>
            </w:pPr>
            <w:r w:rsidRPr="003C1F93">
              <w:rPr>
                <w:i/>
              </w:rPr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  <w:iCs/>
              </w:rPr>
            </w:pPr>
            <w:r w:rsidRPr="003C1F93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/>
              </w:rPr>
            </w:pPr>
            <w:r w:rsidRPr="003C1F93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  <w:rPr>
                <w:i/>
              </w:rPr>
            </w:pPr>
            <w:r w:rsidRPr="003C1F93">
              <w:rPr>
                <w:i/>
              </w:rPr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/>
                <w:iCs/>
              </w:rPr>
            </w:pPr>
            <w:r w:rsidRPr="003C1F93">
              <w:rPr>
                <w:bCs/>
                <w:i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</w:pPr>
            <w:r w:rsidRPr="003C1F93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</w:pPr>
            <w:r w:rsidRPr="003C1F93"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/>
                <w:iCs/>
              </w:rPr>
            </w:pPr>
            <w:r w:rsidRPr="003C1F93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 xml:space="preserve">Жилое помещение по адресу: </w:t>
            </w:r>
            <w:proofErr w:type="spellStart"/>
            <w:r w:rsidRPr="003C1F93">
              <w:rPr>
                <w:iCs/>
              </w:rPr>
              <w:t>с.Тогур</w:t>
            </w:r>
            <w:proofErr w:type="spellEnd"/>
            <w:r w:rsidRPr="003C1F93">
              <w:rPr>
                <w:iCs/>
              </w:rPr>
              <w:t xml:space="preserve">, </w:t>
            </w:r>
            <w:proofErr w:type="spellStart"/>
            <w:r w:rsidRPr="003C1F93">
              <w:rPr>
                <w:iCs/>
              </w:rPr>
              <w:t>ул.Некрасова</w:t>
            </w:r>
            <w:proofErr w:type="spellEnd"/>
            <w:r w:rsidRPr="003C1F93">
              <w:rPr>
                <w:iCs/>
              </w:rPr>
              <w:t>, д.16, кв.11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</w:pPr>
            <w:r w:rsidRPr="003C1F93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 xml:space="preserve">Жилое помещение по адресу: </w:t>
            </w:r>
            <w:proofErr w:type="spellStart"/>
            <w:r w:rsidRPr="003C1F93">
              <w:rPr>
                <w:iCs/>
              </w:rPr>
              <w:t>г.Колпашево</w:t>
            </w:r>
            <w:proofErr w:type="spellEnd"/>
            <w:r w:rsidRPr="003C1F93">
              <w:rPr>
                <w:iCs/>
              </w:rPr>
              <w:t xml:space="preserve">, </w:t>
            </w:r>
            <w:proofErr w:type="spellStart"/>
            <w:r w:rsidRPr="003C1F93">
              <w:rPr>
                <w:iCs/>
              </w:rPr>
              <w:t>ул.Победы</w:t>
            </w:r>
            <w:proofErr w:type="spellEnd"/>
            <w:r w:rsidRPr="003C1F93">
              <w:rPr>
                <w:iCs/>
              </w:rPr>
              <w:t>, д.79, кв.37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</w:pPr>
            <w:r w:rsidRPr="003C1F93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C1F93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both"/>
              <w:rPr>
                <w:iCs/>
              </w:rPr>
            </w:pPr>
            <w:r w:rsidRPr="003C1F93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iCs/>
              </w:rPr>
            </w:pPr>
            <w:r w:rsidRPr="003C1F93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</w:pPr>
            <w:r w:rsidRPr="003C1F93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ind w:left="-109"/>
              <w:jc w:val="right"/>
            </w:pPr>
            <w:r w:rsidRPr="003C1F93">
              <w:t>16 143,9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3C1F93" w:rsidRDefault="00C4255A" w:rsidP="00C4255A">
            <w:pPr>
              <w:jc w:val="right"/>
              <w:rPr>
                <w:bCs/>
                <w:iCs/>
              </w:rPr>
            </w:pPr>
            <w:r w:rsidRPr="003C1F93">
              <w:rPr>
                <w:bCs/>
                <w:iCs/>
              </w:rPr>
              <w:t>0,0</w:t>
            </w:r>
          </w:p>
        </w:tc>
      </w:tr>
      <w:tr w:rsidR="00C4255A" w:rsidRPr="003938DD" w:rsidTr="00C425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3C1F93" w:rsidRDefault="00C4255A" w:rsidP="00C4255A">
            <w:pPr>
              <w:jc w:val="both"/>
              <w:rPr>
                <w:b/>
                <w:iCs/>
              </w:rPr>
            </w:pPr>
            <w:r w:rsidRPr="003C1F93">
              <w:rPr>
                <w:b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5A" w:rsidRPr="003C1F93" w:rsidRDefault="00C4255A" w:rsidP="00C4255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5A" w:rsidRPr="003C1F93" w:rsidRDefault="00C4255A" w:rsidP="00C4255A">
            <w:pPr>
              <w:ind w:left="-109"/>
              <w:jc w:val="center"/>
              <w:rPr>
                <w:b/>
              </w:rPr>
            </w:pPr>
            <w:r>
              <w:rPr>
                <w:b/>
              </w:rPr>
              <w:t>21 599,3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5A" w:rsidRPr="003C1F93" w:rsidRDefault="00C4255A" w:rsidP="00C4255A">
            <w:pPr>
              <w:jc w:val="right"/>
              <w:rPr>
                <w:b/>
              </w:rPr>
            </w:pPr>
            <w:r w:rsidRPr="003C1F9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5A" w:rsidRPr="003938DD" w:rsidRDefault="00C4255A" w:rsidP="00C4255A">
            <w:pPr>
              <w:jc w:val="right"/>
              <w:rPr>
                <w:b/>
              </w:rPr>
            </w:pPr>
            <w:r w:rsidRPr="003C1F93">
              <w:rPr>
                <w:b/>
              </w:rPr>
              <w:t>0,0</w:t>
            </w:r>
          </w:p>
        </w:tc>
      </w:tr>
    </w:tbl>
    <w:p w:rsidR="00C4255A" w:rsidRPr="00A35CFE" w:rsidRDefault="00C4255A" w:rsidP="00C4255A">
      <w:pPr>
        <w:jc w:val="right"/>
      </w:pPr>
      <w:r w:rsidRPr="0057547B">
        <w:t>.»</w:t>
      </w:r>
    </w:p>
    <w:p w:rsidR="00C4255A" w:rsidRPr="001E57BD" w:rsidRDefault="00C4255A" w:rsidP="00C4255A">
      <w:pPr>
        <w:pStyle w:val="a5"/>
        <w:tabs>
          <w:tab w:val="left" w:pos="6521"/>
        </w:tabs>
        <w:spacing w:after="0"/>
        <w:ind w:left="6521" w:right="-187"/>
      </w:pPr>
      <w:r>
        <w:br w:type="page"/>
      </w:r>
      <w:r w:rsidRPr="009A676C">
        <w:lastRenderedPageBreak/>
        <w:t xml:space="preserve">Приложение № </w:t>
      </w:r>
      <w:r>
        <w:t>8</w:t>
      </w:r>
      <w:r w:rsidRPr="009A676C">
        <w:t xml:space="preserve"> к решению</w:t>
      </w:r>
      <w:r w:rsidRPr="00226ED7">
        <w:t xml:space="preserve"> Совета Колпашевского</w:t>
      </w:r>
      <w:r w:rsidRPr="001E57BD">
        <w:t xml:space="preserve"> городского поселения </w:t>
      </w:r>
    </w:p>
    <w:p w:rsidR="00C4255A" w:rsidRDefault="00C4255A" w:rsidP="00C4255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30.08.2022 № 23 </w:t>
      </w:r>
    </w:p>
    <w:p w:rsidR="00C4255A" w:rsidRDefault="00C4255A" w:rsidP="00C4255A">
      <w:pPr>
        <w:pStyle w:val="a5"/>
        <w:tabs>
          <w:tab w:val="left" w:pos="6521"/>
        </w:tabs>
        <w:spacing w:after="0"/>
        <w:ind w:left="6521"/>
      </w:pPr>
      <w:r w:rsidRPr="005928A8">
        <w:t xml:space="preserve"> «Приложение № 1</w:t>
      </w:r>
      <w:r>
        <w:t>2</w:t>
      </w:r>
    </w:p>
    <w:p w:rsidR="00C4255A" w:rsidRPr="005928A8" w:rsidRDefault="00C4255A" w:rsidP="00C4255A">
      <w:pPr>
        <w:pStyle w:val="a5"/>
        <w:tabs>
          <w:tab w:val="left" w:pos="6521"/>
        </w:tabs>
        <w:spacing w:after="0"/>
        <w:ind w:left="6521"/>
      </w:pPr>
    </w:p>
    <w:p w:rsidR="00C4255A" w:rsidRPr="005928A8" w:rsidRDefault="00C4255A" w:rsidP="00C4255A">
      <w:pPr>
        <w:pStyle w:val="a5"/>
        <w:tabs>
          <w:tab w:val="left" w:pos="6521"/>
        </w:tabs>
        <w:spacing w:after="0"/>
        <w:ind w:left="6521"/>
      </w:pPr>
      <w:r w:rsidRPr="005928A8">
        <w:t>УТВЕРЖДЕНО</w:t>
      </w:r>
    </w:p>
    <w:p w:rsidR="00C4255A" w:rsidRPr="00491E42" w:rsidRDefault="00C4255A" w:rsidP="00C4255A">
      <w:pPr>
        <w:pStyle w:val="a5"/>
        <w:tabs>
          <w:tab w:val="left" w:pos="6521"/>
        </w:tabs>
        <w:spacing w:after="0"/>
        <w:ind w:left="6521"/>
      </w:pPr>
      <w:r w:rsidRPr="005928A8">
        <w:t>решением Совета Колпашевского городского поселения</w:t>
      </w:r>
      <w:r>
        <w:t xml:space="preserve"> </w:t>
      </w:r>
      <w:r w:rsidRPr="00491E42">
        <w:t xml:space="preserve">от </w:t>
      </w:r>
      <w:r>
        <w:t>30</w:t>
      </w:r>
      <w:r w:rsidRPr="00491E42">
        <w:t>.11.202</w:t>
      </w:r>
      <w:r>
        <w:t>1 № 4</w:t>
      </w:r>
      <w:r w:rsidRPr="00491E42">
        <w:t>9</w:t>
      </w:r>
    </w:p>
    <w:p w:rsidR="00C4255A" w:rsidRDefault="00C4255A" w:rsidP="00C4255A">
      <w:pPr>
        <w:pStyle w:val="a5"/>
        <w:tabs>
          <w:tab w:val="left" w:pos="6480"/>
        </w:tabs>
        <w:spacing w:after="0"/>
        <w:ind w:left="6480"/>
        <w:jc w:val="both"/>
      </w:pPr>
    </w:p>
    <w:p w:rsidR="00C4255A" w:rsidRDefault="00C4255A" w:rsidP="00C4255A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C4255A" w:rsidRPr="00365EC9" w:rsidRDefault="00C4255A" w:rsidP="00C4255A">
      <w:pPr>
        <w:jc w:val="center"/>
        <w:rPr>
          <w:b/>
        </w:rPr>
      </w:pPr>
    </w:p>
    <w:p w:rsidR="00C4255A" w:rsidRPr="009D0C3D" w:rsidRDefault="00C4255A" w:rsidP="00C4255A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134"/>
        <w:gridCol w:w="1134"/>
      </w:tblGrid>
      <w:tr w:rsidR="00C4255A" w:rsidRPr="003938DD" w:rsidTr="00C4255A">
        <w:trPr>
          <w:trHeight w:val="33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B21D87" w:rsidRDefault="00C4255A" w:rsidP="00C4255A">
            <w:pPr>
              <w:jc w:val="center"/>
            </w:pPr>
          </w:p>
          <w:p w:rsidR="00C4255A" w:rsidRPr="00B21D87" w:rsidRDefault="00C4255A" w:rsidP="00C4255A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B21D87" w:rsidRDefault="00C4255A" w:rsidP="00C4255A">
            <w:pPr>
              <w:jc w:val="center"/>
            </w:pPr>
            <w:r w:rsidRPr="00B21D87">
              <w:t xml:space="preserve"> Сумма</w:t>
            </w:r>
          </w:p>
        </w:tc>
      </w:tr>
      <w:tr w:rsidR="00C4255A" w:rsidRPr="003938DD" w:rsidTr="00C4255A">
        <w:trPr>
          <w:trHeight w:val="37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5A" w:rsidRPr="00B21D87" w:rsidRDefault="00C4255A" w:rsidP="00C4255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B21D87" w:rsidRDefault="00C4255A" w:rsidP="00C4255A">
            <w:pPr>
              <w:jc w:val="center"/>
            </w:pPr>
            <w:r w:rsidRPr="00B21D87">
              <w:t>202</w:t>
            </w:r>
            <w:r>
              <w:t>2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B21D87" w:rsidRDefault="00C4255A" w:rsidP="00C4255A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A" w:rsidRPr="00B21D87" w:rsidRDefault="00C4255A" w:rsidP="00C4255A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</w:tr>
      <w:tr w:rsidR="00C4255A" w:rsidRPr="003938DD" w:rsidTr="00C425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E16413" w:rsidRDefault="00C4255A" w:rsidP="00C4255A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98 305,5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C4255A" w:rsidRPr="003938DD" w:rsidTr="00C425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B46381" w:rsidRDefault="00C4255A" w:rsidP="00C4255A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C4255A" w:rsidRPr="003938DD" w:rsidTr="00C4255A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A" w:rsidRPr="00E16413" w:rsidRDefault="00C4255A" w:rsidP="00C4255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FB509E" w:rsidRDefault="00C4255A" w:rsidP="00C4255A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98 305,5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5A" w:rsidRPr="00005F27" w:rsidRDefault="00C4255A" w:rsidP="00C4255A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C4255A" w:rsidRDefault="00C4255A" w:rsidP="00C4255A">
      <w:pPr>
        <w:spacing w:line="480" w:lineRule="auto"/>
        <w:jc w:val="right"/>
      </w:pPr>
      <w:r>
        <w:t>.»</w:t>
      </w:r>
    </w:p>
    <w:p w:rsidR="00C4255A" w:rsidRDefault="00C4255A" w:rsidP="00C4255A"/>
    <w:sectPr w:rsidR="00C4255A" w:rsidSect="00C4255A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2376C"/>
    <w:rsid w:val="0005042C"/>
    <w:rsid w:val="00051B5E"/>
    <w:rsid w:val="00051C72"/>
    <w:rsid w:val="000570F8"/>
    <w:rsid w:val="00060074"/>
    <w:rsid w:val="000853E1"/>
    <w:rsid w:val="00096F3B"/>
    <w:rsid w:val="000A0ADA"/>
    <w:rsid w:val="000A5B15"/>
    <w:rsid w:val="000D2679"/>
    <w:rsid w:val="000E0E91"/>
    <w:rsid w:val="00110992"/>
    <w:rsid w:val="00124121"/>
    <w:rsid w:val="00125373"/>
    <w:rsid w:val="00126522"/>
    <w:rsid w:val="00156B76"/>
    <w:rsid w:val="001677FD"/>
    <w:rsid w:val="00180C0B"/>
    <w:rsid w:val="001A5E8B"/>
    <w:rsid w:val="001A653A"/>
    <w:rsid w:val="001B6C1A"/>
    <w:rsid w:val="001C3A36"/>
    <w:rsid w:val="001C715B"/>
    <w:rsid w:val="001D5FC8"/>
    <w:rsid w:val="001F7EDF"/>
    <w:rsid w:val="00201C06"/>
    <w:rsid w:val="00217CFD"/>
    <w:rsid w:val="00220257"/>
    <w:rsid w:val="002211B0"/>
    <w:rsid w:val="00226EF2"/>
    <w:rsid w:val="0023225E"/>
    <w:rsid w:val="00236A90"/>
    <w:rsid w:val="002441AB"/>
    <w:rsid w:val="00254559"/>
    <w:rsid w:val="00262E2B"/>
    <w:rsid w:val="00270624"/>
    <w:rsid w:val="00282576"/>
    <w:rsid w:val="0028683B"/>
    <w:rsid w:val="002B4B66"/>
    <w:rsid w:val="002D07A3"/>
    <w:rsid w:val="002D4698"/>
    <w:rsid w:val="002D7153"/>
    <w:rsid w:val="002E0E40"/>
    <w:rsid w:val="002E6E56"/>
    <w:rsid w:val="003053A9"/>
    <w:rsid w:val="00311411"/>
    <w:rsid w:val="00320DB6"/>
    <w:rsid w:val="00322AA7"/>
    <w:rsid w:val="0033161A"/>
    <w:rsid w:val="00333C8B"/>
    <w:rsid w:val="003534F2"/>
    <w:rsid w:val="0036182A"/>
    <w:rsid w:val="0036252A"/>
    <w:rsid w:val="0036252C"/>
    <w:rsid w:val="003671CF"/>
    <w:rsid w:val="00377FB5"/>
    <w:rsid w:val="0038557F"/>
    <w:rsid w:val="00392BC9"/>
    <w:rsid w:val="00395985"/>
    <w:rsid w:val="003A320D"/>
    <w:rsid w:val="0040607D"/>
    <w:rsid w:val="004224A0"/>
    <w:rsid w:val="0043296A"/>
    <w:rsid w:val="004603ED"/>
    <w:rsid w:val="004608DA"/>
    <w:rsid w:val="004841B7"/>
    <w:rsid w:val="004873B2"/>
    <w:rsid w:val="004A3BEB"/>
    <w:rsid w:val="004B0A9C"/>
    <w:rsid w:val="004C6A18"/>
    <w:rsid w:val="004D5B11"/>
    <w:rsid w:val="00502894"/>
    <w:rsid w:val="0050728C"/>
    <w:rsid w:val="005073B5"/>
    <w:rsid w:val="00507F6F"/>
    <w:rsid w:val="00531786"/>
    <w:rsid w:val="00544065"/>
    <w:rsid w:val="00546223"/>
    <w:rsid w:val="00554841"/>
    <w:rsid w:val="00555F48"/>
    <w:rsid w:val="00561A32"/>
    <w:rsid w:val="00577744"/>
    <w:rsid w:val="00582593"/>
    <w:rsid w:val="005D08AA"/>
    <w:rsid w:val="005E2B25"/>
    <w:rsid w:val="005F0B42"/>
    <w:rsid w:val="00606C53"/>
    <w:rsid w:val="00614A17"/>
    <w:rsid w:val="00624F27"/>
    <w:rsid w:val="006261D5"/>
    <w:rsid w:val="00626D28"/>
    <w:rsid w:val="00642A81"/>
    <w:rsid w:val="00650577"/>
    <w:rsid w:val="00670BD9"/>
    <w:rsid w:val="006C1397"/>
    <w:rsid w:val="006C3C71"/>
    <w:rsid w:val="006D1EEE"/>
    <w:rsid w:val="006E29CA"/>
    <w:rsid w:val="006F5FF0"/>
    <w:rsid w:val="007026F5"/>
    <w:rsid w:val="00723DC1"/>
    <w:rsid w:val="00731BBF"/>
    <w:rsid w:val="00733848"/>
    <w:rsid w:val="0073721C"/>
    <w:rsid w:val="00740330"/>
    <w:rsid w:val="00742EA7"/>
    <w:rsid w:val="00770B1A"/>
    <w:rsid w:val="00781B54"/>
    <w:rsid w:val="00784AE6"/>
    <w:rsid w:val="00786DE5"/>
    <w:rsid w:val="0079107E"/>
    <w:rsid w:val="00793F06"/>
    <w:rsid w:val="007A6475"/>
    <w:rsid w:val="007B2B66"/>
    <w:rsid w:val="007B54D6"/>
    <w:rsid w:val="007C303E"/>
    <w:rsid w:val="007D0247"/>
    <w:rsid w:val="007D466A"/>
    <w:rsid w:val="007F34A3"/>
    <w:rsid w:val="0082014F"/>
    <w:rsid w:val="00820DE4"/>
    <w:rsid w:val="008363D2"/>
    <w:rsid w:val="008402C2"/>
    <w:rsid w:val="00840FD4"/>
    <w:rsid w:val="00843141"/>
    <w:rsid w:val="008546BB"/>
    <w:rsid w:val="0086575F"/>
    <w:rsid w:val="00892DF1"/>
    <w:rsid w:val="008964CD"/>
    <w:rsid w:val="00897548"/>
    <w:rsid w:val="008A14E2"/>
    <w:rsid w:val="008A4D18"/>
    <w:rsid w:val="008C7636"/>
    <w:rsid w:val="008E0CA3"/>
    <w:rsid w:val="00901124"/>
    <w:rsid w:val="009107AA"/>
    <w:rsid w:val="00915E4A"/>
    <w:rsid w:val="0092676E"/>
    <w:rsid w:val="00927B2A"/>
    <w:rsid w:val="00930726"/>
    <w:rsid w:val="009365B5"/>
    <w:rsid w:val="00942A6A"/>
    <w:rsid w:val="00955032"/>
    <w:rsid w:val="009834D4"/>
    <w:rsid w:val="00986669"/>
    <w:rsid w:val="00993C5B"/>
    <w:rsid w:val="009F6B3C"/>
    <w:rsid w:val="00A353D8"/>
    <w:rsid w:val="00A40C86"/>
    <w:rsid w:val="00A600DC"/>
    <w:rsid w:val="00A61296"/>
    <w:rsid w:val="00A630AC"/>
    <w:rsid w:val="00A65092"/>
    <w:rsid w:val="00A740B0"/>
    <w:rsid w:val="00A96D5B"/>
    <w:rsid w:val="00AA7E0E"/>
    <w:rsid w:val="00AB5726"/>
    <w:rsid w:val="00AF2A43"/>
    <w:rsid w:val="00AF5920"/>
    <w:rsid w:val="00AF6AAA"/>
    <w:rsid w:val="00B12D7C"/>
    <w:rsid w:val="00B54099"/>
    <w:rsid w:val="00B679D1"/>
    <w:rsid w:val="00B73ECE"/>
    <w:rsid w:val="00BB71BD"/>
    <w:rsid w:val="00BD1064"/>
    <w:rsid w:val="00BE5D9C"/>
    <w:rsid w:val="00BF493A"/>
    <w:rsid w:val="00C31D3B"/>
    <w:rsid w:val="00C4255A"/>
    <w:rsid w:val="00C43043"/>
    <w:rsid w:val="00C449AF"/>
    <w:rsid w:val="00C71925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E63EA"/>
    <w:rsid w:val="00CF0ED9"/>
    <w:rsid w:val="00CF39AD"/>
    <w:rsid w:val="00CF39D4"/>
    <w:rsid w:val="00D1471D"/>
    <w:rsid w:val="00D35103"/>
    <w:rsid w:val="00D524E2"/>
    <w:rsid w:val="00D546D2"/>
    <w:rsid w:val="00D56B74"/>
    <w:rsid w:val="00D73F9C"/>
    <w:rsid w:val="00D80E4B"/>
    <w:rsid w:val="00D8341B"/>
    <w:rsid w:val="00D96B8D"/>
    <w:rsid w:val="00DA092E"/>
    <w:rsid w:val="00DA19F1"/>
    <w:rsid w:val="00DB23F8"/>
    <w:rsid w:val="00DD7527"/>
    <w:rsid w:val="00E246E5"/>
    <w:rsid w:val="00E32D4A"/>
    <w:rsid w:val="00E441EE"/>
    <w:rsid w:val="00E749AB"/>
    <w:rsid w:val="00E90049"/>
    <w:rsid w:val="00E94633"/>
    <w:rsid w:val="00E95977"/>
    <w:rsid w:val="00EA1779"/>
    <w:rsid w:val="00EA2C9E"/>
    <w:rsid w:val="00EC3CE9"/>
    <w:rsid w:val="00ED14B9"/>
    <w:rsid w:val="00ED49EB"/>
    <w:rsid w:val="00ED6762"/>
    <w:rsid w:val="00EE164E"/>
    <w:rsid w:val="00EE6097"/>
    <w:rsid w:val="00F33830"/>
    <w:rsid w:val="00F376BD"/>
    <w:rsid w:val="00F516EC"/>
    <w:rsid w:val="00F55FE8"/>
    <w:rsid w:val="00F577D2"/>
    <w:rsid w:val="00F82361"/>
    <w:rsid w:val="00F86F10"/>
    <w:rsid w:val="00F930AD"/>
    <w:rsid w:val="00FA5190"/>
    <w:rsid w:val="00FA7579"/>
    <w:rsid w:val="00FB1437"/>
    <w:rsid w:val="00FC568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F2ECB77-2AC6-400E-9487-0FB6D13E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79107E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9107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22025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220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220257"/>
    <w:rPr>
      <w:sz w:val="24"/>
      <w:szCs w:val="24"/>
    </w:rPr>
  </w:style>
  <w:style w:type="paragraph" w:customStyle="1" w:styleId="1">
    <w:name w:val="Цитата1"/>
    <w:basedOn w:val="a"/>
    <w:rsid w:val="00C4255A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C425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locked/>
    <w:rsid w:val="00C425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C4255A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C4255A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C4255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C4255A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C42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C42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C42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C42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C425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C4255A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C4255A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C42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C425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C42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C42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C4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b">
    <w:name w:val="List Paragraph"/>
    <w:basedOn w:val="a"/>
    <w:uiPriority w:val="99"/>
    <w:qFormat/>
    <w:rsid w:val="00C425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1146-5F01-4699-9DF9-1A1FEAFF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11525</Words>
  <Characters>65699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187</cp:revision>
  <cp:lastPrinted>2022-08-17T07:19:00Z</cp:lastPrinted>
  <dcterms:created xsi:type="dcterms:W3CDTF">2019-11-27T05:27:00Z</dcterms:created>
  <dcterms:modified xsi:type="dcterms:W3CDTF">2022-09-01T09:57:00Z</dcterms:modified>
</cp:coreProperties>
</file>