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Вам угрожают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Поступление угрозы по телефону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Как правило, фактор внезапности, возникающее паническое, а порой и шоковое состояние, да и сама полученная информация приводят к тому, что человек оказывается не в состоянии правильно отреагировать на звонок, оценить реальность угрозы и получить максимум сведений из разговора.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Звонки с угрозами могут поступить лично вам и содержать, например, требования выплатить значительную сумму денег.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Если на ваш телефон уже ранее поступали подобные звонки или у вас есть основания считать, что они могут поступить, в обязательном порядке установите на телефон автоматический определитель номера (АОН) и звукозаписывающее устройство.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наличии АОНа сразу запишите определившийся номер теле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фона в тетрадь, что позволит избежать его случайной утраты.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 наличии звукозаписывающей аппаратуры сразу же извлеките кассету (минидиск) с записью разговора и примите меры к ее сохранности. Обязательно установите на ее место другую кассету.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Помните,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>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7A39"/>
          <w:sz w:val="24"/>
          <w:szCs w:val="24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- постарайтесь дословно запомнить разговор и зафиксировать его на бумаге;</w:t>
      </w:r>
      <w:r>
        <w:rPr>
          <w:rFonts w:eastAsia="Times New Roman" w:cs="Times New Roman" w:ascii="Times New Roman" w:hAnsi="Times New Roman"/>
          <w:color w:val="007A39"/>
          <w:sz w:val="28"/>
          <w:szCs w:val="28"/>
          <w:shd w:fill="FFFFFF" w:val="clear"/>
          <w:lang w:eastAsia="ru-RU"/>
        </w:rPr>
        <w:br/>
      </w: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- по ходу разговора отметьте пол и возраст звонившего, особенности его (ее) речи: голос (громкий или тихий, низкий или высокий), темп речи (быстрый или медленный), произношение (отчетливое, искаженное, с заиканием, шепелявое, с акцентом или диалектом), манера речи (развязная, с издевкой, с нецензурными выражениями);</w:t>
      </w:r>
      <w:r>
        <w:rPr>
          <w:rFonts w:eastAsia="Times New Roman" w:cs="Times New Roman" w:ascii="Times New Roman" w:hAnsi="Times New Roman"/>
          <w:color w:val="007A39"/>
          <w:sz w:val="28"/>
          <w:szCs w:val="28"/>
          <w:shd w:fill="FFFFFF" w:val="clear"/>
          <w:lang w:eastAsia="ru-RU"/>
        </w:rPr>
        <w:br/>
      </w: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- обязательно отметьте звуковой фон (шум автомашин или железнодорожного транспорта, звук теле- или радиоаппаратуры, голоса, другое);</w:t>
      </w:r>
      <w:r>
        <w:rPr>
          <w:rFonts w:eastAsia="Times New Roman" w:cs="Times New Roman" w:ascii="Times New Roman" w:hAnsi="Times New Roman"/>
          <w:color w:val="007A39"/>
          <w:sz w:val="28"/>
          <w:szCs w:val="28"/>
          <w:shd w:fill="FFFFFF" w:val="clear"/>
          <w:lang w:eastAsia="ru-RU"/>
        </w:rPr>
        <w:br/>
      </w: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- отметьте характер звонка — городской или междугородный;</w:t>
      </w:r>
      <w:r>
        <w:rPr>
          <w:rFonts w:eastAsia="Times New Roman" w:cs="Times New Roman" w:ascii="Times New Roman" w:hAnsi="Times New Roman"/>
          <w:color w:val="007A39"/>
          <w:sz w:val="28"/>
          <w:szCs w:val="28"/>
          <w:shd w:fill="FFFFFF" w:val="clear"/>
          <w:lang w:eastAsia="ru-RU"/>
        </w:rPr>
        <w:br/>
      </w: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- обязательно зафиксируйте точное время начала разговора и его продолжительность.</w:t>
      </w:r>
      <w:r>
        <w:rPr>
          <w:rFonts w:eastAsia="Times New Roman" w:cs="Times New Roman" w:ascii="Times New Roman" w:hAnsi="Times New Roman"/>
          <w:color w:val="007A39"/>
          <w:sz w:val="28"/>
          <w:szCs w:val="28"/>
          <w:shd w:fill="FFFFFF" w:val="clear"/>
          <w:lang w:eastAsia="ru-RU"/>
        </w:rPr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single"/>
          <w:lang w:eastAsia="ru-RU"/>
        </w:rPr>
        <w:t>Необходимо, если это возможно, в ходе разговора получить ответы на следующие вопросы: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куда, кому, по какому телефону звонит этот человек?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какие конкретные требования он (она) выдвигает?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выдвигает требования он (она) лично, выступает в роли посредника или представляет какую-то группу лиц?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на каких условиях он (она) или они согласны отказаться от задуманного?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как и когда с ним (с ней) можно связаться?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 кому вы можете или должны сообщить об этом звонке?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Постарайтесь добиться от звонящего максимально возможного промежутка времени для принятия вами решений по «удовлетворению его требований» или совершения каких-либо иных действий.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 бойтесь запугиваний преступников, по окончании разговора немедленно сообщите о нем в правоохранительные органы. Если есть опасения, что ваш телефон прослушивают преступники — перезвоните с другого номера. Практика показывает, что сокрытие факта подобных угроз значительно осложняет положение и способствует безнаказанному совершению преступления.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 Например, на ваш телефон поступает звонок, в котором неизвестный сообщает, что ваш дом заминирован. При ведении разговора такого рода старайтесь следовать изложенным выше рекомендациям и получить максимально возможную информацию. По его окончании немедленно сообщите эту информацию в правоохранительные органы.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Поступление угрозы в письменной форме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Угрозы в письменной форме могут поступить к вам как по почте, так и в различного рода анонимных материалах (записках, надписях, информации на дискете и т.д.).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После получения такого документа обращайтесь с ним максимально осторожно.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Постарайтесь не оставлять на нем отпечатков своих пальцев.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 мните документ, не делайте на нем пометок. По возможности уберите его в чистый плотно закрываемый полиэтиленовый пакет и поместите в отдельную жесткую папку.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Если документ поступил в конверте — его вскрытие производите только с левой или правой стороны, аккуратно отрезая кромки ножницами.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Сохраняйте все: сам документ с текстом, любые вложения, конверт и упаковку, — ничего не выбрасывайте.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 расширяйте круг лиц, знакомых с содержанием документа.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Все это поможет правоохранительным органам при проведении последующих криминалистических исследований.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Прием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7140a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7140a8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7140a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LibreOffice/5.2.4.2$Windows_x86 LibreOffice_project/3d5603e1122f0f102b62521720ab13a38a4e0eb0</Application>
  <Pages>3</Pages>
  <Words>633</Words>
  <Characters>4150</Characters>
  <CharactersWithSpaces>4764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2016-06-22T08:13:00Z</dcterms:created>
  <dc:creator>specialist</dc:creator>
  <dc:description/>
  <dc:language>ru-RU</dc:language>
  <cp:lastModifiedBy/>
  <dcterms:modified xsi:type="dcterms:W3CDTF">2017-01-30T16:17:27Z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