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3A" w:rsidRDefault="0074633A" w:rsidP="0074633A">
      <w:pPr>
        <w:ind w:firstLine="708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Отчет</w:t>
      </w:r>
    </w:p>
    <w:p w:rsidR="0074633A" w:rsidRDefault="0074633A" w:rsidP="0074633A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реализации муниципальной программы </w:t>
      </w:r>
    </w:p>
    <w:p w:rsidR="0074633A" w:rsidRDefault="0074633A" w:rsidP="0074633A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01.01.2024 года</w:t>
      </w:r>
    </w:p>
    <w:bookmarkEnd w:id="0"/>
    <w:p w:rsidR="0074633A" w:rsidRDefault="0074633A" w:rsidP="0074633A">
      <w:pPr>
        <w:ind w:firstLine="708"/>
        <w:jc w:val="center"/>
        <w:rPr>
          <w:rFonts w:ascii="Times New Roman" w:hAnsi="Times New Roman" w:cs="Times New Roman"/>
          <w:b/>
        </w:rPr>
      </w:pPr>
    </w:p>
    <w:p w:rsidR="0074633A" w:rsidRDefault="0074633A" w:rsidP="007463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Муниципальная программа «Развитие малого и среднего предпринимательства в муниципальном образовании «Колпашевское городское поселение» на 2019-2023 годы»</w:t>
      </w:r>
    </w:p>
    <w:p w:rsidR="0074633A" w:rsidRDefault="0074633A" w:rsidP="007463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программы)</w:t>
      </w:r>
    </w:p>
    <w:p w:rsidR="0074633A" w:rsidRDefault="0074633A" w:rsidP="0074633A">
      <w:pPr>
        <w:jc w:val="center"/>
        <w:rPr>
          <w:rFonts w:ascii="Times New Roman" w:hAnsi="Times New Roman" w:cs="Times New Roman"/>
        </w:rPr>
      </w:pPr>
    </w:p>
    <w:tbl>
      <w:tblPr>
        <w:tblW w:w="150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4"/>
        <w:gridCol w:w="2634"/>
        <w:gridCol w:w="2079"/>
        <w:gridCol w:w="1181"/>
        <w:gridCol w:w="709"/>
        <w:gridCol w:w="1310"/>
        <w:gridCol w:w="708"/>
        <w:gridCol w:w="1276"/>
        <w:gridCol w:w="709"/>
        <w:gridCol w:w="1276"/>
        <w:gridCol w:w="708"/>
        <w:gridCol w:w="1276"/>
        <w:gridCol w:w="709"/>
      </w:tblGrid>
      <w:tr w:rsidR="0074633A" w:rsidTr="0074633A">
        <w:trPr>
          <w:cantSplit/>
          <w:trHeight w:val="32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целей,</w:t>
            </w:r>
          </w:p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задач, мероприятий</w:t>
            </w:r>
          </w:p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9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Объём финансирования по годам (тыс. рублей)</w:t>
            </w:r>
          </w:p>
        </w:tc>
      </w:tr>
      <w:tr w:rsidR="0074633A" w:rsidTr="0074633A">
        <w:trPr>
          <w:cantSplit/>
          <w:trHeight w:val="34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4633A" w:rsidTr="0074633A">
        <w:trPr>
          <w:cantSplit/>
          <w:trHeight w:val="40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33A" w:rsidRDefault="0074633A" w:rsidP="002E69C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4633A" w:rsidTr="0074633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33A" w:rsidRDefault="0074633A" w:rsidP="002E69C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4633A" w:rsidTr="0074633A"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633A" w:rsidTr="0074633A">
        <w:trPr>
          <w:trHeight w:val="371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предпринимательства на территории муниципального образования «Колпашевское городское поселение»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335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225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633A" w:rsidTr="0074633A">
        <w:trPr>
          <w:trHeight w:val="297"/>
        </w:trPr>
        <w:tc>
          <w:tcPr>
            <w:tcW w:w="5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tabs>
                <w:tab w:val="left" w:pos="279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малого и среднего предпринимательства на территории муниципального образования «Колпашевское городское поселение», совершенствование видов поддержки малого и среднего предпринимательства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273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418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186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и консультационная поддержка в сфере организации и ведения предпринимательской деятельности в том числе: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232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278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jc w:val="both"/>
              <w:rPr>
                <w:sz w:val="20"/>
                <w:szCs w:val="20"/>
              </w:rPr>
            </w:pPr>
            <w:r w:rsidRPr="00DE61C1">
              <w:rPr>
                <w:rFonts w:cs="Times New Roman"/>
                <w:sz w:val="20"/>
                <w:szCs w:val="20"/>
              </w:rPr>
              <w:t xml:space="preserve">Обеспечение информацией </w:t>
            </w:r>
            <w:r w:rsidRPr="00DE61C1">
              <w:rPr>
                <w:rFonts w:cs="Times New Roman"/>
                <w:sz w:val="20"/>
                <w:szCs w:val="20"/>
              </w:rPr>
              <w:lastRenderedPageBreak/>
              <w:t>и консультация претендентов на получение финансовой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387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434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398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373"/>
        </w:trPr>
        <w:tc>
          <w:tcPr>
            <w:tcW w:w="5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jc w:val="both"/>
              <w:rPr>
                <w:sz w:val="20"/>
                <w:szCs w:val="20"/>
              </w:rPr>
            </w:pPr>
            <w:r w:rsidRPr="00DE61C1">
              <w:rPr>
                <w:rFonts w:cs="Times New Roman"/>
                <w:sz w:val="20"/>
                <w:szCs w:val="20"/>
              </w:rPr>
              <w:t>Консультационная поддержка по юридическим, земельным, имущественным вопросам субъектов малого и среднего предпринимательства,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279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269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363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633A" w:rsidTr="0074633A">
        <w:trPr>
          <w:trHeight w:val="213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1C1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C1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 деятельности субъектов малого и среднего предпринимательства в том числе: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C1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по благоустройству городского поселения в номинации «Самая благоустроенная торговая точка»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1C1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317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C1">
              <w:rPr>
                <w:rFonts w:ascii="Times New Roman" w:hAnsi="Times New Roman" w:cs="Times New Roman"/>
                <w:sz w:val="20"/>
                <w:szCs w:val="20"/>
              </w:rPr>
              <w:t>Пропаганда и популяризация предпринимательской деятельности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334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339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7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jc w:val="both"/>
              <w:rPr>
                <w:sz w:val="20"/>
                <w:szCs w:val="20"/>
              </w:rPr>
            </w:pPr>
            <w:r w:rsidRPr="00DE61C1">
              <w:rPr>
                <w:rFonts w:cs="Times New Roman"/>
                <w:sz w:val="20"/>
                <w:szCs w:val="20"/>
              </w:rPr>
              <w:t xml:space="preserve">Помощь в организации проведения ярмарок субъектам малого и среднего </w:t>
            </w:r>
            <w:r w:rsidRPr="00DE61C1">
              <w:rPr>
                <w:rFonts w:cs="Times New Roman"/>
                <w:sz w:val="20"/>
                <w:szCs w:val="20"/>
              </w:rPr>
              <w:lastRenderedPageBreak/>
              <w:t>предпринимательства,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ind w:right="-108"/>
              <w:jc w:val="both"/>
              <w:rPr>
                <w:sz w:val="20"/>
                <w:szCs w:val="20"/>
              </w:rPr>
            </w:pPr>
            <w:r w:rsidRPr="00DE61C1">
              <w:rPr>
                <w:rFonts w:cs="Times New Roman"/>
                <w:sz w:val="20"/>
                <w:szCs w:val="20"/>
              </w:rPr>
              <w:t>Оказание прочей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ind w:right="-108"/>
              <w:jc w:val="both"/>
              <w:rPr>
                <w:sz w:val="20"/>
                <w:szCs w:val="20"/>
              </w:rPr>
            </w:pPr>
            <w:r w:rsidRPr="00DE61C1">
              <w:rPr>
                <w:rFonts w:cs="Times New Roman"/>
                <w:sz w:val="20"/>
                <w:szCs w:val="20"/>
              </w:rPr>
              <w:t>Выявление объектов недвижимости, находящихся в муниципальной собственности, пригодной для размещения субъектов малого и среднего предпринимательства,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jc w:val="both"/>
              <w:rPr>
                <w:sz w:val="20"/>
                <w:szCs w:val="20"/>
              </w:rPr>
            </w:pPr>
            <w:r w:rsidRPr="00DE61C1">
              <w:rPr>
                <w:rFonts w:cs="Times New Roman"/>
                <w:sz w:val="20"/>
                <w:szCs w:val="20"/>
              </w:rPr>
              <w:t xml:space="preserve">Передача в пользование муниципального имущества Колпашевского городского поселения на возмездной основе субъектам малого и среднего предпринимательства, физическим лицам, применяющим специальный налоговый режим «Налог на профессиональный доход» в соответствии с установленным законодательством 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442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562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rPr>
          <w:trHeight w:val="421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633A" w:rsidTr="0074633A">
        <w:trPr>
          <w:trHeight w:val="203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6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Pr="00DE61C1" w:rsidRDefault="0074633A" w:rsidP="002E69C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1C1">
              <w:rPr>
                <w:rFonts w:ascii="Times New Roman" w:hAnsi="Times New Roman" w:cs="Times New Roman"/>
                <w:sz w:val="20"/>
                <w:szCs w:val="20"/>
              </w:rPr>
              <w:t xml:space="preserve">Закупки товаров, работ и услуг у субъектов малого предпринимательства в </w:t>
            </w:r>
            <w:r w:rsidRPr="00DE61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действующим законодательством о контрактной системе в сфере закупок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633A" w:rsidTr="0074633A"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3A" w:rsidRDefault="0074633A" w:rsidP="002E69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20E1" w:rsidRDefault="000120E1"/>
    <w:sectPr w:rsidR="000120E1" w:rsidSect="0074633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8B"/>
    <w:rsid w:val="000120E1"/>
    <w:rsid w:val="0074633A"/>
    <w:rsid w:val="00D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07FC4-EC59-461D-BA62-08331AE3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3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2</cp:revision>
  <dcterms:created xsi:type="dcterms:W3CDTF">2024-04-04T05:20:00Z</dcterms:created>
  <dcterms:modified xsi:type="dcterms:W3CDTF">2024-04-04T05:22:00Z</dcterms:modified>
</cp:coreProperties>
</file>