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3230"/>
        <w:gridCol w:w="3230"/>
      </w:tblGrid>
      <w:tr>
        <w:trPr/>
        <w:tc>
          <w:tcPr>
            <w:tcW w:w="3230" w:type="dxa"/>
            <w:tcBorders/>
          </w:tcPr>
          <w:p>
            <w:pPr>
              <w:pStyle w:val="Style26"/>
              <w:snapToGrid w:val="false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</w:r>
          </w:p>
        </w:tc>
        <w:tc>
          <w:tcPr>
            <w:tcW w:w="3230" w:type="dxa"/>
            <w:tcBorders/>
          </w:tcPr>
          <w:p>
            <w:pPr>
              <w:pStyle w:val="Style26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649605" cy="73596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7359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tcBorders/>
          </w:tcPr>
          <w:p>
            <w:pPr>
              <w:pStyle w:val="Style26"/>
              <w:snapToGrid w:val="false"/>
              <w:ind w:left="0" w:right="0" w:hanging="0"/>
              <w:jc w:val="center"/>
              <w:rPr>
                <w:rFonts w:ascii="Times New Roman" w:hAnsi="Times New Roman" w:eastAsia="Wingdings" w:cs="Times New Roman"/>
              </w:rPr>
            </w:pPr>
            <w:r>
              <w:rPr>
                <w:rFonts w:eastAsia="Wingdings" w:cs="Times New Roman" w:ascii="Times New Roman" w:hAnsi="Times New Roman"/>
              </w:rPr>
            </w:r>
          </w:p>
        </w:tc>
      </w:tr>
    </w:tbl>
    <w:p>
      <w:pPr>
        <w:pStyle w:val="Normal"/>
        <w:spacing w:before="108" w:after="108"/>
        <w:ind w:left="0" w:right="0" w:hanging="0"/>
        <w:jc w:val="both"/>
        <w:rPr>
          <w:rFonts w:ascii="PT Astra Serif" w:hAnsi="PT Astra Serif" w:eastAsia="Times New Roman" w:cs="Times New Roman"/>
          <w:b/>
          <w:b/>
          <w:sz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lang w:eastAsia="ar-SA"/>
        </w:rPr>
        <w:t>АДМИНИСТРАЦИЯ К</w:t>
      </w:r>
      <w:r>
        <w:rPr>
          <w:rFonts w:eastAsia="Times New Roman" w:cs="Times New Roman" w:ascii="PT Astra Serif" w:hAnsi="PT Astra Serif"/>
          <w:b/>
          <w:sz w:val="28"/>
          <w:lang w:eastAsia="ar-SA"/>
        </w:rPr>
        <w:t>ОЛ</w:t>
      </w:r>
      <w:r>
        <w:rPr>
          <w:rFonts w:eastAsia="Times New Roman" w:cs="Times New Roman" w:ascii="PT Astra Serif" w:hAnsi="PT Astra Serif"/>
          <w:b/>
          <w:sz w:val="28"/>
          <w:lang w:eastAsia="ar-SA"/>
        </w:rPr>
        <w:t>ПАШЕВСКОГО ГОРОДСКОГО ПОСЕЛЕНИЯ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36"/>
          <w:lang w:eastAsia="ar-SA"/>
        </w:rPr>
      </w:pPr>
      <w:r>
        <w:rPr>
          <w:rFonts w:eastAsia="Times New Roman" w:cs="Times New Roman" w:ascii="Times New Roman" w:hAnsi="Times New Roman"/>
          <w:b/>
          <w:sz w:val="36"/>
          <w:lang w:eastAsia="ar-SA"/>
        </w:rPr>
        <w:t>ПОСТАНОВЛЕНИЕ</w:t>
      </w:r>
    </w:p>
    <w:p>
      <w:pPr>
        <w:pStyle w:val="Normal"/>
        <w:spacing w:before="480" w:after="0"/>
        <w:ind w:left="0" w:right="0" w:hanging="0"/>
        <w:jc w:val="left"/>
        <w:rPr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sz w:val="26"/>
          <w:szCs w:val="26"/>
          <w:lang w:val="ru-RU" w:eastAsia="ar-SA"/>
        </w:rPr>
        <w:t>__.__.20</w:t>
      </w:r>
      <w:r>
        <w:rPr>
          <w:rFonts w:eastAsia="Times New Roman" w:cs="Times New Roman" w:ascii="Times New Roman" w:hAnsi="Times New Roman"/>
          <w:b w:val="false"/>
          <w:sz w:val="26"/>
          <w:szCs w:val="26"/>
          <w:lang w:val="ru-RU" w:eastAsia="ar-SA"/>
        </w:rPr>
        <w:t>21</w:t>
      </w:r>
      <w:r>
        <w:rPr>
          <w:rFonts w:eastAsia="Times New Roman" w:cs="Times New Roman" w:ascii="Times New Roman" w:hAnsi="Times New Roman"/>
          <w:b w:val="false"/>
          <w:sz w:val="26"/>
          <w:szCs w:val="26"/>
          <w:lang w:val="ru-RU" w:eastAsia="ar-SA"/>
        </w:rPr>
        <w:tab/>
        <w:tab/>
        <w:tab/>
        <w:tab/>
        <w:tab/>
        <w:tab/>
        <w:tab/>
        <w:tab/>
        <w:tab/>
        <w:tab/>
        <w:tab/>
        <w:t xml:space="preserve">   № ___</w:t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/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/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2022 год в сфере муниципального жилищного контроля согласно приложению к настоящему постановлению.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Должностным лицам, уполномоченным осуществлять муниципальный жилищный контроль на территории муниципального образования «Колпашевское городское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Настоящее постановление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муниципального образования «Колпашевское городское поселение».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Настоящее постановление вступает в силу с даты его подписания.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Контроль за исполнением настоящего постановления</w:t>
      </w:r>
      <w:bookmarkStart w:id="0" w:name="_GoBack"/>
      <w:bookmarkEnd w:id="0"/>
      <w:r>
        <w:rPr>
          <w:sz w:val="26"/>
          <w:szCs w:val="26"/>
          <w:lang w:val="ru-RU"/>
        </w:rPr>
        <w:t xml:space="preserve"> оставляю за собой.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>
        <w:rPr>
          <w:sz w:val="26"/>
          <w:szCs w:val="26"/>
          <w:lang w:val="ru-RU"/>
        </w:rPr>
        <w:t>Колпашевского</w:t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городского </w:t>
      </w:r>
      <w:r>
        <w:rPr>
          <w:sz w:val="26"/>
          <w:szCs w:val="26"/>
          <w:lang w:val="ru-RU"/>
        </w:rPr>
        <w:t xml:space="preserve">поселения                                                                                         </w:t>
      </w:r>
      <w:r>
        <w:rPr>
          <w:rFonts w:eastAsia="Times New Roman"/>
          <w:sz w:val="26"/>
          <w:szCs w:val="26"/>
          <w:lang w:val="ru-RU"/>
        </w:rPr>
        <w:t>А.В.Щукин</w:t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sectPr>
          <w:type w:val="nextPage"/>
          <w:pgSz w:w="11906" w:h="16838"/>
          <w:pgMar w:left="1701" w:right="62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jc w:val="right"/>
        <w:rPr>
          <w:sz w:val="28"/>
          <w:szCs w:val="28"/>
          <w:lang w:val="ru-RU"/>
        </w:rPr>
      </w:pPr>
      <w:r>
        <w:rPr/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Администрации 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Колпашевского городского поселения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от_____________№________</w:t>
      </w:r>
    </w:p>
    <w:p>
      <w:pPr>
        <w:pStyle w:val="Normal"/>
        <w:ind w:left="284" w:firstLine="283"/>
        <w:rPr>
          <w:rStyle w:val="2"/>
          <w:rFonts w:eastAsia="Arial Unicode MS"/>
        </w:rPr>
      </w:pPr>
      <w:r>
        <w:rPr>
          <w:rFonts w:eastAsia="Arial Unicode M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жилищного контроля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/>
          <w:bCs/>
          <w:color w:val="111111"/>
          <w:sz w:val="28"/>
          <w:szCs w:val="28"/>
        </w:rPr>
        <w:t>в целях снижения рисков причинения ущерба муниципальному жилищному фонду.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2. Программа профилактики разработана на 2022 год.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в соответствии с: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Жилищным кодексом Российской Федерации;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Госстроя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от 27 сентября 2003 г. № 170 «Об утверждении Правил и норм технической эксплуатации жилищного фонда»;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Решением Совета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Колпашевского городского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поселения от 30.06.2021 № 28 «Об утверждении Положения о муниципальном жилищном контроле в границах муниципального образования «Колпашевское городское поселение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4. В 2021 году плановые и внеплановые проверки в рамках муниципального контроля не осуществлялись. 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 «Колпашевское городское поселение».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6. В рамках профилактики предупреждения нарушений, установленных законодательством всех уровней, Администрацией Колпашевского городского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Spacing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9. Задачами программы являются: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 Выявление причин, факторов и условий, способствующих нарушениям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677"/>
        <w:gridCol w:w="1814"/>
        <w:gridCol w:w="2268"/>
      </w:tblGrid>
      <w:tr>
        <w:trPr>
          <w:trHeight w:val="133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«Колпашевское городское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УМХ, организационный отдел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hd w:val="clear" w:color="auto" w:fill="FFFFFF"/>
              <w:spacing w:before="0" w:after="0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УМХ, организационный отдел</w:t>
            </w:r>
          </w:p>
        </w:tc>
      </w:tr>
    </w:tbl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>
      <w:pPr>
        <w:pStyle w:val="Normal"/>
        <w:ind w:firstLine="709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 Эффективность Программы оценивается по отчетным показателям.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>
      <w:pPr>
        <w:pStyle w:val="Normal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Normal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год.</w:t>
      </w:r>
    </w:p>
    <w:tbl>
      <w:tblPr>
        <w:tblW w:w="9668" w:type="dxa"/>
        <w:jc w:val="left"/>
        <w:tblInd w:w="20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31"/>
        <w:gridCol w:w="6877"/>
        <w:gridCol w:w="2060"/>
      </w:tblGrid>
      <w:tr>
        <w:trPr>
          <w:trHeight w:val="562" w:hRule="atLeast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>
        <w:trPr/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«Колпашевское городское поселение»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>
        <w:trPr>
          <w:trHeight w:val="726" w:hRule="atLeast"/>
        </w:trPr>
        <w:tc>
          <w:tcPr>
            <w:tcW w:w="73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firstLine="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>
        <w:trPr>
          <w:trHeight w:val="242" w:hRule="atLeast"/>
        </w:trPr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9"/>
              <w:jc w:val="both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>
      <w:pPr>
        <w:pStyle w:val="Normal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709" w:top="1134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2b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a72bf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character" w:styleId="Style13" w:customStyle="1">
    <w:name w:val="Название Знак"/>
    <w:link w:val="a3"/>
    <w:uiPriority w:val="99"/>
    <w:qFormat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character" w:styleId="Style14" w:customStyle="1">
    <w:name w:val="Текст выноски Знак"/>
    <w:link w:val="a5"/>
    <w:uiPriority w:val="99"/>
    <w:semiHidden/>
    <w:qFormat/>
    <w:locked/>
    <w:rsid w:val="006f0fb2"/>
    <w:rPr>
      <w:rFonts w:ascii="Tahoma" w:hAnsi="Tahoma" w:cs="Tahoma"/>
      <w:sz w:val="16"/>
      <w:szCs w:val="16"/>
      <w:lang w:val="en-US" w:eastAsia="ru-RU"/>
    </w:rPr>
  </w:style>
  <w:style w:type="character" w:styleId="Style15" w:customStyle="1">
    <w:name w:val="Верхний колонтитул Знак"/>
    <w:link w:val="a7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Style16" w:customStyle="1">
    <w:name w:val="Нижний колонтитул Знак"/>
    <w:link w:val="a9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ConsPlusNormal" w:customStyle="1">
    <w:name w:val="ConsPlusNormal Знак"/>
    <w:link w:val="ConsPlusNormal"/>
    <w:qFormat/>
    <w:locked/>
    <w:rsid w:val="00c565aa"/>
    <w:rPr>
      <w:rFonts w:eastAsia="Times New Roman"/>
      <w:sz w:val="22"/>
    </w:rPr>
  </w:style>
  <w:style w:type="character" w:styleId="2" w:customStyle="1">
    <w:name w:val="Основной текст (2)"/>
    <w:qFormat/>
    <w:rsid w:val="00c565a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paragraph" w:styleId="BalloonText">
    <w:name w:val="Balloon Text"/>
    <w:basedOn w:val="Normal"/>
    <w:link w:val="a6"/>
    <w:uiPriority w:val="99"/>
    <w:semiHidden/>
    <w:qFormat/>
    <w:rsid w:val="006f0fb2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rsid w:val="003862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rsid w:val="003862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rsid w:val="0045763f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c565aa"/>
    <w:pPr>
      <w:widowControl w:val="false"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widowControl/>
      <w:ind w:left="0" w:right="0" w:firstLine="720"/>
      <w:jc w:val="both"/>
    </w:pPr>
    <w:rPr>
      <w:rFonts w:ascii="Arial" w:hAnsi="Arial" w:eastAsia="Liberation Serif;Times New Roman" w:cs="Arial"/>
      <w:color w:val="000000"/>
      <w:kern w:val="2"/>
      <w:sz w:val="24"/>
      <w:lang w:val="ru-RU"/>
    </w:rPr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LibreOffice/6.4.6.2$Linux_X86_64 LibreOffice_project/40$Build-2</Application>
  <Pages>6</Pages>
  <Words>1059</Words>
  <Characters>8346</Characters>
  <CharactersWithSpaces>9436</CharactersWithSpaces>
  <Paragraphs>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2021-09-17T12:14:00Z</dcterms:created>
  <dc:creator>User</dc:creator>
  <dc:description/>
  <dc:language>ru-RU</dc:language>
  <cp:lastModifiedBy/>
  <cp:lastPrinted>2021-04-05T10:21:00Z</cp:lastPrinted>
  <dcterms:modified xsi:type="dcterms:W3CDTF">2021-12-09T16:05:42Z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