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6"/>
          <w:szCs w:val="26"/>
          <w:shd w:fill="FFFFFF" w:val="clea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588645</wp:posOffset>
            </wp:positionH>
            <wp:positionV relativeFrom="paragraph">
              <wp:posOffset>53340</wp:posOffset>
            </wp:positionV>
            <wp:extent cx="8419465" cy="59524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59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ТЕХНОЛОГИЧЕСКАЯ СХЕМА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предоставлению муниципальной услуги «</w:t>
      </w:r>
      <w:r>
        <w:rPr>
          <w:rFonts w:eastAsia="Calibri" w:cs="Times New Roman" w:ascii="Times New Roman" w:hAnsi="Times New Roman" w:eastAsiaTheme="minorHAnsi"/>
          <w:b/>
          <w:sz w:val="28"/>
          <w:szCs w:val="28"/>
        </w:rPr>
        <w:t>Выдача, продление, внесения изменений в разрешение на строительство и реконструкцию объектов капитального строительства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Раздел 1. «Общие сведения о муниципальной услуге»</w:t>
      </w:r>
    </w:p>
    <w:tbl>
      <w:tblPr>
        <w:tblStyle w:val="afa"/>
        <w:tblW w:w="14967" w:type="dxa"/>
        <w:jc w:val="left"/>
        <w:tblInd w:w="-115" w:type="dxa"/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2"/>
        <w:gridCol w:w="3116"/>
        <w:gridCol w:w="11329"/>
      </w:tblGrid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п/п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Параметр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Значение параметра / состояние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13"/>
              <w:shd w:val="clear" w:color="auto" w:fill="auto"/>
              <w:spacing w:lineRule="exact" w:line="312" w:before="0" w:after="176"/>
              <w:ind w:right="8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органа, предоставляющего услугу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Колпашевского городского поселения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 CYR" w:hAnsi="Times New Roman CYR" w:cs="Times New Roman"/>
                <w:sz w:val="24"/>
              </w:rPr>
            </w:pPr>
            <w:r>
              <w:rPr>
                <w:rFonts w:cs="Times New Roman" w:ascii="Times New Roman" w:hAnsi="Times New Roman"/>
              </w:rPr>
              <w:t>Номер услуги в федеральном реестре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7023200010003657341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Полное наименование услуги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PMingLiU" w:cs="Times New Roman" w:ascii="Times New Roman" w:hAnsi="Times New Roman"/>
                <w:sz w:val="24"/>
                <w:lang w:eastAsia="ru-RU"/>
              </w:rPr>
              <w:t>Выдача, продление, внесение изменений в разрешения на строительство и реконструкцию объектов капитального строительства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наименование услуги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PMingLiU" w:cs="Times New Roman" w:ascii="Times New Roman" w:hAnsi="Times New Roman"/>
                <w:sz w:val="24"/>
                <w:lang w:eastAsia="ru-RU"/>
              </w:rPr>
              <w:t>Выдача, продление, внесение изменений в разрешения на строительство и реконструкцию объектов капитального строительства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Административный регламент предоставления услуги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Административный регламент предоставления муниципальной услуги «</w:t>
            </w:r>
            <w:r>
              <w:rPr>
                <w:rFonts w:eastAsia="PMingLiU" w:cs="Times New Roman" w:ascii="Times New Roman" w:hAnsi="Times New Roman"/>
                <w:sz w:val="24"/>
                <w:lang w:eastAsia="ru-RU"/>
              </w:rPr>
              <w:t>Выдача, продление, внесение изменений в разрешения на строительство и реконструкцию объектов капитального строительства</w:t>
            </w:r>
            <w:r>
              <w:rPr>
                <w:rFonts w:cs="Times New Roman" w:ascii="Times New Roman" w:hAnsi="Times New Roman"/>
              </w:rPr>
              <w:t xml:space="preserve">» утвержден постановлением Администрации Колпашевского городского поселения от 30.12.2014 № 801 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Перечень «подуслуг»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0" w:hanging="360"/>
              <w:rPr/>
            </w:pPr>
            <w:r>
              <w:rPr>
                <w:rFonts w:ascii="Times New Roman" w:hAnsi="Times New Roman"/>
              </w:rPr>
              <w:t>1. выдача разрешения на строительство (реконструкцию) объекта капитального строительства;</w:t>
            </w:r>
          </w:p>
          <w:p>
            <w:pPr>
              <w:pStyle w:val="ListParagraph"/>
              <w:spacing w:lineRule="auto" w:line="240"/>
              <w:rPr/>
            </w:pPr>
            <w:r>
              <w:rPr>
                <w:rFonts w:ascii="Times New Roman" w:hAnsi="Times New Roman"/>
              </w:rPr>
              <w:t>2. внесение изменений в разрешение на строительство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/>
              <w:ind w:left="0" w:hanging="360"/>
              <w:rPr/>
            </w:pPr>
            <w:r>
              <w:rPr>
                <w:rFonts w:cs="Times New Roman" w:ascii="Times New Roman" w:hAnsi="Times New Roman"/>
              </w:rPr>
              <w:t>3. продление срока действия разрешения на строительство</w:t>
            </w:r>
          </w:p>
        </w:tc>
      </w:tr>
      <w:tr>
        <w:trPr/>
        <w:tc>
          <w:tcPr>
            <w:tcW w:w="522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3116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Способы оценки качества предоставления услуги</w:t>
            </w:r>
          </w:p>
        </w:tc>
        <w:tc>
          <w:tcPr>
            <w:tcW w:w="11329" w:type="dxa"/>
            <w:tcBorders/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hd w:fill="FFFFFF" w:val="clear"/>
              </w:rPr>
              <w:t>- официальный сайт органа</w:t>
            </w:r>
            <w:r>
              <w:rPr>
                <w:rFonts w:ascii="Times New Roman" w:hAnsi="Times New Roman"/>
              </w:rPr>
              <w:t xml:space="preserve"> местного самоуправления </w:t>
            </w:r>
            <w:hyperlink r:id="rId3">
              <w:r>
                <w:rPr>
                  <w:rStyle w:val="Style13"/>
                  <w:rFonts w:ascii="Times New Roman" w:hAnsi="Times New Roman"/>
                </w:rPr>
                <w:t>http://kolpsite.ru/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мониторинг качества и доступности государственных и муниципальных услуг Томской области, проводимый Администрацией Томской области.</w:t>
            </w:r>
          </w:p>
        </w:tc>
      </w:tr>
    </w:tbl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</w:r>
    </w:p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</w:r>
    </w:p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</w:r>
    </w:p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</w:r>
    </w:p>
    <w:p>
      <w:pPr>
        <w:pStyle w:val="13"/>
        <w:shd w:val="clear" w:color="auto" w:fill="auto"/>
        <w:spacing w:lineRule="exact" w:line="260" w:before="0" w:after="308"/>
        <w:ind w:left="5020" w:hanging="0"/>
        <w:jc w:val="left"/>
        <w:rPr/>
      </w:pPr>
      <w:r>
        <w:rPr/>
        <w:t>Раздел 2. "Общие сведения о "подуслугах"</w:t>
      </w:r>
    </w:p>
    <w:tbl>
      <w:tblPr>
        <w:tblW w:w="1524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257"/>
        <w:gridCol w:w="1258"/>
        <w:gridCol w:w="1192"/>
        <w:gridCol w:w="1505"/>
        <w:gridCol w:w="1425"/>
        <w:gridCol w:w="1426"/>
        <w:gridCol w:w="1273"/>
        <w:gridCol w:w="187"/>
        <w:gridCol w:w="1459"/>
        <w:gridCol w:w="1457"/>
        <w:gridCol w:w="2"/>
        <w:gridCol w:w="1378"/>
        <w:gridCol w:w="3"/>
        <w:gridCol w:w="1421"/>
      </w:tblGrid>
      <w:tr>
        <w:trPr>
          <w:trHeight w:val="475" w:hRule="atLeast"/>
        </w:trPr>
        <w:tc>
          <w:tcPr>
            <w:tcW w:w="25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отказа в приеме документов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отказа в предоставлении "подуслуги"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приостановления предоставления "подуслуги"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приостановления предоставления "подуслуги"</w:t>
            </w:r>
          </w:p>
        </w:tc>
        <w:tc>
          <w:tcPr>
            <w:tcW w:w="43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предоставление "подуслуги"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left="100"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обращения за получением "подуслуги"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left="100" w:firstLine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результата "подуслуги"</w:t>
            </w:r>
          </w:p>
        </w:tc>
      </w:tr>
      <w:tr>
        <w:trPr>
          <w:trHeight w:val="1853" w:hRule="atLeast"/>
        </w:trPr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платы (государственной пошлины)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firstLine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62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54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48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>
          <w:trHeight w:val="337" w:hRule="atLeast"/>
        </w:trPr>
        <w:tc>
          <w:tcPr>
            <w:tcW w:w="1524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«подуслуги»: 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lang w:eastAsia="ru-RU"/>
              </w:rPr>
              <w:t>Выдача, продление, внесение изменений в разрешения на строительство и реконструкцию объектов капитального строительства</w:t>
            </w:r>
          </w:p>
          <w:p>
            <w:pPr>
              <w:pStyle w:val="ListParagraph"/>
              <w:spacing w:lineRule="auto" w:line="240"/>
              <w:ind w:left="0" w:hanging="360"/>
              <w:jc w:val="center"/>
              <w:rPr/>
            </w:pPr>
            <w:r>
              <w:rPr>
                <w:rFonts w:eastAsia="PMingLiU" w:cs="Times New Roman" w:ascii="Times New Roman" w:hAnsi="Times New Roman"/>
                <w:sz w:val="24"/>
                <w:lang w:eastAsia="ru-RU"/>
              </w:rPr>
              <w:t>1. выдача разрешения на строительство (реконструкцию) объекта капитального строительства</w:t>
            </w:r>
          </w:p>
        </w:tc>
      </w:tr>
      <w:tr>
        <w:trPr>
          <w:trHeight w:val="245" w:hRule="atLeast"/>
        </w:trPr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 рабочих дней с момента регистрации заявления в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 рабочих дней с момента регистрации заявления в Администрации муниципального образования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Дополнительно 3 рабочих дня в случае обращения через   ОГКУ ТО МФЦ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sz w:val="20"/>
                <w:szCs w:val="20"/>
              </w:rPr>
              <w:t>1) текст заявления не поддается прочтению;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sz w:val="20"/>
                <w:szCs w:val="20"/>
              </w:rPr>
              <w:t>2) заявление подано лицом, не относящимся к категории заявителей</w:t>
            </w:r>
          </w:p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непредставление полного пакета документов, необходимых для предоставления услуги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</w:t>
            </w:r>
            <w:r>
              <w:rPr>
                <w:rFonts w:ascii="Times New Roman" w:hAnsi="Times New Roman"/>
              </w:rPr>
              <w:t>и.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</w:tr>
      <w:tr>
        <w:trPr>
          <w:trHeight w:val="234" w:hRule="atLeast"/>
        </w:trPr>
        <w:tc>
          <w:tcPr>
            <w:tcW w:w="1524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45" w:hRule="atLeast"/>
        </w:trPr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рабочих дней с момента регистрации заявления в Администрации муниципального образования 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рабочих дней с момента регистрации заявления в Администрации муниципального образования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текст заявления не поддается прочтению;</w:t>
            </w:r>
          </w:p>
          <w:p>
            <w:pPr>
              <w:pStyle w:val="Normal"/>
              <w:spacing w:before="0" w:after="0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 заявление подано лицом, не относящимся к категории заявителей</w:t>
            </w:r>
          </w:p>
          <w:p>
            <w:pPr>
              <w:pStyle w:val="Normal"/>
              <w:spacing w:before="0" w:after="0"/>
              <w:ind w:firstLine="709"/>
              <w:contextualSpacing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реконструкция объекта капитального строительства не начаты до истечения срока подачи заявления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spacing w:lineRule="auto" w:line="276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</w:tr>
      <w:tr>
        <w:trPr>
          <w:trHeight w:val="245" w:hRule="atLeast"/>
        </w:trPr>
        <w:tc>
          <w:tcPr>
            <w:tcW w:w="1524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>
          <w:trHeight w:val="245" w:hRule="atLeast"/>
        </w:trPr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7 рабочих дней с момента регистрации заявления в Администрации муниципального образовани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рабочих дней с момента регистрации заявления в Администрации муниципального образования </w:t>
            </w:r>
          </w:p>
        </w:tc>
        <w:tc>
          <w:tcPr>
            <w:tcW w:w="1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отсутствие в уведомлении о переходе прав на земельный участок, об образовании земельного участка реквизитов документов,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недостоверность сведений, указанных в уведомлении о переходе прав на земельный участок, об образовании земельного участка;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личное обращение в орган, предоставляющий услугу;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личное обращение в ОГКУ ТО МФЦ;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ЕПГУ;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4) почтовая связь.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в 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3. "Сведения о заявителях "подуслуги"</w:t>
      </w:r>
    </w:p>
    <w:tbl>
      <w:tblPr>
        <w:tblW w:w="15533" w:type="dxa"/>
        <w:jc w:val="left"/>
        <w:tblInd w:w="-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4"/>
        <w:gridCol w:w="25"/>
        <w:gridCol w:w="17"/>
        <w:gridCol w:w="2223"/>
        <w:gridCol w:w="21"/>
        <w:gridCol w:w="84"/>
        <w:gridCol w:w="2097"/>
        <w:gridCol w:w="20"/>
        <w:gridCol w:w="533"/>
        <w:gridCol w:w="1471"/>
        <w:gridCol w:w="3"/>
        <w:gridCol w:w="1092"/>
        <w:gridCol w:w="733"/>
        <w:gridCol w:w="31"/>
        <w:gridCol w:w="1041"/>
        <w:gridCol w:w="1786"/>
        <w:gridCol w:w="7"/>
        <w:gridCol w:w="139"/>
        <w:gridCol w:w="1847"/>
        <w:gridCol w:w="42"/>
        <w:gridCol w:w="11"/>
        <w:gridCol w:w="1844"/>
      </w:tblGrid>
      <w:tr>
        <w:trPr>
          <w:trHeight w:val="2054" w:hRule="atLeast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лиц, имеющих право на получение "подуслуги"</w:t>
            </w:r>
          </w:p>
        </w:tc>
        <w:tc>
          <w:tcPr>
            <w:tcW w:w="2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</w:t>
              <w:softHyphen/>
              <w:t>тверждающий правомочие заявителя</w:t>
            </w:r>
          </w:p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соответствующей категории на получение "подуслуги"</w:t>
            </w:r>
          </w:p>
        </w:tc>
        <w:tc>
          <w:tcPr>
            <w:tcW w:w="2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возможности подачи заявления на предоставление</w:t>
            </w:r>
          </w:p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"подуслуги" представителями заявителя</w:t>
            </w:r>
          </w:p>
        </w:tc>
        <w:tc>
          <w:tcPr>
            <w:tcW w:w="1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>
          <w:trHeight w:val="254" w:hRule="atLeast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2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  <w:tc>
          <w:tcPr>
            <w:tcW w:w="1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302" w:hRule="atLeast"/>
        </w:trPr>
        <w:tc>
          <w:tcPr>
            <w:tcW w:w="15531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Уполномоченные представители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color w:val="800000"/>
                <w:sz w:val="20"/>
                <w:szCs w:val="20"/>
              </w:rPr>
            </w:r>
          </w:p>
        </w:tc>
        <w:tc>
          <w:tcPr>
            <w:tcW w:w="1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9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Уполномоченные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Индивидуальные предприниматели</w:t>
            </w:r>
          </w:p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1.1.1.Паспорт гражданина РФ.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5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Должен быть действительным на срок обращения </w:t>
            </w:r>
            <w:r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Наличие</w:t>
            </w:r>
          </w:p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3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1.Уполномоченные представители </w:t>
            </w:r>
          </w:p>
          <w:p>
            <w:pPr>
              <w:pStyle w:val="ListParagraph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/>
              <w:ind w:lef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>
          <w:trHeight w:val="464" w:hRule="atLeast"/>
        </w:trPr>
        <w:tc>
          <w:tcPr>
            <w:tcW w:w="4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7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5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6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0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3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1.2.1. Доверенность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  <w:p>
            <w:pPr>
              <w:pStyle w:val="NormalWeb"/>
              <w:spacing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37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1.2.2 лист записи из ЕГРИП</w:t>
            </w:r>
          </w:p>
        </w:tc>
        <w:tc>
          <w:tcPr>
            <w:tcW w:w="2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9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ind w:left="34" w:hanging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15531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Продление срока действия разрешения на строительство</w:t>
            </w:r>
          </w:p>
        </w:tc>
      </w:tr>
      <w:tr>
        <w:trPr/>
        <w:tc>
          <w:tcPr>
            <w:tcW w:w="50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Уполномоченные представители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color w:val="800000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50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1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50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</w:tr>
      <w:tr>
        <w:trPr/>
        <w:tc>
          <w:tcPr>
            <w:tcW w:w="50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Уполномоченные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0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  <w:r>
              <w:rPr>
                <w:rFonts w:cs="+mn-cs"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+mn-cs"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50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Индивидуальные предприниматели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1.1.1.Паспорт гражданина РФ.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Должен быть действительным на срок обращения </w:t>
            </w:r>
            <w:r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Наличие</w:t>
            </w:r>
          </w:p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1.Уполномоченные представители 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/>
        <w:tc>
          <w:tcPr>
            <w:tcW w:w="50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2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2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1.2.1. Доверенность</w:t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50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1.2.2 лист записи из ЕГРИП</w:t>
            </w:r>
          </w:p>
        </w:tc>
        <w:tc>
          <w:tcPr>
            <w:tcW w:w="20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15531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ind w:hanging="3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/>
        <w:tc>
          <w:tcPr>
            <w:tcW w:w="4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Уполномоченные представители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color w:val="8000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4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0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GoBack2"/>
            <w:bookmarkEnd w:id="1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</w:tr>
      <w:tr>
        <w:trPr/>
        <w:tc>
          <w:tcPr>
            <w:tcW w:w="4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Уполномоченные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 Паспорт гражданина РФ;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</w:t>
            </w:r>
          </w:p>
        </w:tc>
      </w:tr>
      <w:tr>
        <w:trPr/>
        <w:tc>
          <w:tcPr>
            <w:tcW w:w="4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0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83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  <w:r>
              <w:rPr>
                <w:rFonts w:cs="+mn-cs"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cs="+mn-cs" w:ascii="Times New Roman" w:hAnsi="Times New Roman"/>
                <w:color w:val="000000"/>
                <w:sz w:val="20"/>
                <w:szCs w:val="20"/>
              </w:rPr>
              <w:t>Доверенность.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Индивидуальные предприниматели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1.1.1.Паспорт гражданина РФ.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Должен быть действительным на срок обращения </w:t>
            </w:r>
            <w:r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Наличие</w:t>
            </w:r>
          </w:p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1.Уполномоченные представители 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1.1.1. Паспорт гражданина РФ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/>
        <w:tc>
          <w:tcPr>
            <w:tcW w:w="4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/>
            </w:pPr>
            <w:r>
              <w:rPr/>
            </w:r>
          </w:p>
        </w:tc>
        <w:tc>
          <w:tcPr>
            <w:tcW w:w="22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/>
            </w:pPr>
            <w:r>
              <w:rPr/>
            </w:r>
          </w:p>
        </w:tc>
        <w:tc>
          <w:tcPr>
            <w:tcW w:w="200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5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/>
            </w:r>
          </w:p>
        </w:tc>
        <w:tc>
          <w:tcPr>
            <w:tcW w:w="283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rPr/>
            </w:pPr>
            <w:r>
              <w:rPr/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1.2.1. Доверенность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1.2.2 лист записи из ЕГРИП</w:t>
            </w:r>
          </w:p>
        </w:tc>
        <w:tc>
          <w:tcPr>
            <w:tcW w:w="2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 переходе прав на земельный участок, об образовании земельного участка</w:t>
            </w:r>
          </w:p>
        </w:tc>
        <w:tc>
          <w:tcPr>
            <w:tcW w:w="2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bookmarkStart w:id="2" w:name="__DdeLink__9511_1470936079"/>
            <w:bookmarkEnd w:id="2"/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подпись физического лица или подпись должностного лица;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дата составления документа;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 печать организации.</w:t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2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Предоставляется если права на земельный участок не зарегистрированы в Едином государственном реестре недвижимости.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оригинал  документа или нотариально заверенная копия документа, подтверждающего права заявителя на объект или объекты адресации</w:t>
            </w:r>
          </w:p>
        </w:tc>
        <w:tc>
          <w:tcPr>
            <w:tcW w:w="2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60" w:before="0" w:after="248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left="2840" w:hanging="0"/>
        <w:jc w:val="left"/>
        <w:rPr/>
      </w:pPr>
      <w:r>
        <w:rPr/>
        <w:t>Раздел 4. "Документы, предоставляемые заявителем для получения "подуслуги"</w:t>
      </w:r>
    </w:p>
    <w:tbl>
      <w:tblPr>
        <w:tblW w:w="15594" w:type="dxa"/>
        <w:jc w:val="left"/>
        <w:tblInd w:w="-5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506"/>
        <w:gridCol w:w="2087"/>
        <w:gridCol w:w="3047"/>
        <w:gridCol w:w="2252"/>
        <w:gridCol w:w="1963"/>
        <w:gridCol w:w="1905"/>
        <w:gridCol w:w="1848"/>
        <w:gridCol w:w="1984"/>
      </w:tblGrid>
      <w:tr>
        <w:trPr>
          <w:trHeight w:val="1464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right="400" w:hanging="0"/>
              <w:jc w:val="center"/>
              <w:rPr/>
            </w:pPr>
            <w:r>
              <w:rPr/>
              <w:t>Катего</w:t>
            </w:r>
            <w:bookmarkStart w:id="3" w:name="_GoBack"/>
            <w:bookmarkEnd w:id="3"/>
            <w:r>
              <w:rPr/>
              <w:t>рия документа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Количество необходимых экземпляров документа с указанием подлинник/копия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Условие предоставления документа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Установленные требования к документу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right="260" w:hanging="0"/>
              <w:jc w:val="center"/>
              <w:rPr/>
            </w:pPr>
            <w:r>
              <w:rPr/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Образец документа/заполнения документа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Заявление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выдаче разрешения на строительство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Действие: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Style17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Установление личности заявителя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widowControl w:val="false"/>
              <w:ind w:firstLine="31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их содержание.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Доверенность;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0"/>
                <w:szCs w:val="20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Материалы, содержащиеся в проектной документации: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пояснительная записка;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схема планировочной организации земельного участка, выполненная в соответствии с информацией, указанной в градостроительном плане 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архитектурные решения;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 организации строительства объекта капитального строительства;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проект организации работ по сносу или демонтажу объектов капитального строительства, их частей;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 Формирование в дело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Проектная документация должна быть утверждена застройщиком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Положительное заключение негосударственной экспертизы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Положительное заключение государственной экспертизы проектной документации 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 Формирование в дело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случае проведения экспертизы проектной документации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Наличие подписей и печатей выдавшего органа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Заключение негосударственной экспертизы проектной документации, в случае использования модифицированной проектной документации (если заявитель по своему выбору инициировал проведение такой экспертизы).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 случае использования модифицированной проектной документации Наличие подписей и печатей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 выдавшего органа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документации.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об аккредитации юридического лица, выдавшего положительное заключение негосударственной экспертизы проектной документации.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представлено заключение негосударственной экспертизы проектной документации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подписей и печатей выдавшего органа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Согласие всех правообладателей объекта капитального строительства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реконструкции объекта капитального строительства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собственников помещений в многоквартирном доме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общего собрания собственников помещений в многоквартирном доме, принятое в соответствии с жилищным законодательством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реконструкции многоквартирного дома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Согласие всех собственников помещений в многоквартирном доме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в результате реконструкции произойдет уменьшение размера общего имущества в многоквартирном доме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Документы, предусмотренные законодательством Российской Федерации об объектах культурного наследия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предусмотренные законодательством Российской Федерации об объектах культурного наследия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передаче 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передаче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наличии соглашения о передаче полномочий государственного (муниципального) заказчика в случаях, установленных бюджетным законодательством Российской Федерации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проведении реконструкции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проведении  реконструкции, определяющее, в том числе условия и порядок возмещения ущерба, причиненного указанному объекту при осуществлении реконструкции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проведения реконструкции государственным (муниципальным) заказчиком,,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если документы (их копии или сведения, содержащиеся в них) отсутствуют в Едином государственном реестре недвижимости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Заявление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внесении изменений в разрешение на строительство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before="0" w:after="200"/>
              <w:ind w:firstLine="31"/>
              <w:jc w:val="both"/>
              <w:rPr/>
            </w:pPr>
            <w:r>
              <w:rPr>
                <w:rStyle w:val="Style17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Установление личности заявителя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widowControl w:val="false"/>
              <w:ind w:firstLine="31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их содержание.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Доверенность;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0"/>
                <w:szCs w:val="20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подписей и печатей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5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1.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Заявление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внесении изменений в разрешение на строительство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В заявлении обязательно указываются: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spacing w:before="0" w:after="200"/>
              <w:ind w:firstLine="31"/>
              <w:jc w:val="both"/>
              <w:rPr/>
            </w:pPr>
            <w:r>
              <w:rPr>
                <w:rStyle w:val="Style17"/>
                <w:rFonts w:ascii="Times New Roman" w:hAnsi="Times New Roman"/>
                <w:color w:val="000000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Установление личности заявителя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widowControl w:val="false"/>
              <w:ind w:firstLine="31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их содержание.</w:t>
            </w:r>
          </w:p>
          <w:p>
            <w:pPr>
              <w:pStyle w:val="Style28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Доверенность;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0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Принимается 1 документ из категории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 представителем заявителя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8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color w:val="00000A"/>
                <w:sz w:val="20"/>
                <w:szCs w:val="20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 переходе прав на земельный участок, об образовании земельного участка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1) подпись физического лица или подпись должностного лица;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2) дата составления документа;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3) печать организации.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Правоустанавливающие документы на объект капитального строительства или земельный участок, 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экз., копия.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Предоставляется если права на земельный участок не зарегистрированы в Едином государственном реестре недвижимости.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оригинал  документа или нотариально заверенная копия документа, подтверждающего права заявителя на объект или объекты адресации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>
          <w:sz w:val="28"/>
          <w:szCs w:val="28"/>
        </w:rPr>
      </w:pPr>
      <w:r>
        <w:rPr>
          <w:sz w:val="28"/>
          <w:szCs w:val="28"/>
        </w:rPr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578" w:type="dxa"/>
        <w:jc w:val="left"/>
        <w:tblInd w:w="-5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641"/>
        <w:gridCol w:w="1717"/>
        <w:gridCol w:w="1712"/>
        <w:gridCol w:w="1603"/>
        <w:gridCol w:w="1946"/>
        <w:gridCol w:w="1741"/>
        <w:gridCol w:w="1731"/>
        <w:gridCol w:w="1693"/>
        <w:gridCol w:w="1792"/>
      </w:tblGrid>
      <w:tr>
        <w:trPr>
          <w:trHeight w:val="1464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Наименование запрашиваемого документа (сведения)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/>
              <w:t>Наименование органа (организации), в адрес которого (ой) направляется  межведомственный запрос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>
                <w:lang w:val="en-US"/>
              </w:rPr>
              <w:t>SID</w:t>
            </w:r>
            <w:r>
              <w:rPr/>
              <w:t xml:space="preserve"> электронного сервиса/наименование вида сведений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Срок осуществления межведомственного информационного взаимодействия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Форма (шаблоны) межведомственного запроса и ответа на межведомственный запрос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>
          <w:trHeight w:val="240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1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3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5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40" w:hRule="atLeast"/>
        </w:trPr>
        <w:tc>
          <w:tcPr>
            <w:tcW w:w="155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/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ГрК РФ)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 предоставлении разрешения на отклонение от предельных параметров разрешенного строительства, реконструкции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Положительное заключение государственной экологической экспертизы проектной документации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заключение государственной экологической экспертизы проектной документации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SID0003684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дня-на получение ответа.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Положительное заключение государственной экспертизы проектной документации объекта капитального строительства (в том числе применительно к отдельным этапам строительства)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заключение государственной экспертизы проектной документации объекта капитального строительства (в том числе применительно к отдельным этапам строительства)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ОГАУ «Томскгосэкспертиза» 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SID0003625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 -на получение ответа.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55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55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  реестра недвижимости.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SID0003564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 -на подготовку и направление межведомственного запроса; 3 рабочих дня -на получение ответа.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образовании земельных участков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образовании земельных участков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Колпашевского городского поселения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13"/>
        <w:shd w:val="clear" w:color="auto" w:fill="auto"/>
        <w:spacing w:lineRule="exact" w:line="260" w:before="0" w:after="248"/>
        <w:ind w:hanging="0"/>
        <w:rPr>
          <w:sz w:val="28"/>
          <w:szCs w:val="28"/>
        </w:rPr>
      </w:pPr>
      <w:r>
        <w:rPr>
          <w:sz w:val="28"/>
          <w:szCs w:val="28"/>
        </w:rPr>
        <w:t>Раздел 6. Результат "подуслуги"</w:t>
      </w:r>
    </w:p>
    <w:tbl>
      <w:tblPr>
        <w:tblW w:w="14834" w:type="dxa"/>
        <w:jc w:val="left"/>
        <w:tblInd w:w="-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357"/>
        <w:gridCol w:w="1780"/>
        <w:gridCol w:w="1967"/>
        <w:gridCol w:w="1813"/>
        <w:gridCol w:w="2080"/>
        <w:gridCol w:w="1815"/>
        <w:gridCol w:w="1633"/>
        <w:gridCol w:w="75"/>
        <w:gridCol w:w="1643"/>
        <w:gridCol w:w="28"/>
        <w:gridCol w:w="1641"/>
      </w:tblGrid>
      <w:tr>
        <w:trPr>
          <w:trHeight w:val="555" w:hRule="atLeast"/>
        </w:trPr>
        <w:tc>
          <w:tcPr>
            <w:tcW w:w="3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Документ/документы, являющийся (иеся) результатом "подуслуги"</w:t>
            </w:r>
          </w:p>
        </w:tc>
        <w:tc>
          <w:tcPr>
            <w:tcW w:w="19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Требования к документу/документам, являющемуся (ихся) результатом "подуслуги"</w:t>
            </w:r>
          </w:p>
        </w:tc>
        <w:tc>
          <w:tcPr>
            <w:tcW w:w="18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Характеристика результата "подуслуги" (положительный/ отрицательный)</w:t>
            </w: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Форма документа/документов, являющегося (ихся) результатом "подуслуги"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Образец документа/документов, являющегося (ихся) результатом "подуслуги"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Способы получения результата "подуслуги"</w:t>
            </w:r>
          </w:p>
        </w:tc>
        <w:tc>
          <w:tcPr>
            <w:tcW w:w="33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Срок хранения невостребованных заявителем результатов "подуслуги"</w:t>
            </w:r>
          </w:p>
        </w:tc>
      </w:tr>
      <w:tr>
        <w:trPr>
          <w:trHeight w:val="900" w:hRule="atLeast"/>
        </w:trPr>
        <w:tc>
          <w:tcPr>
            <w:tcW w:w="3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9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8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8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70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в органе</w:t>
            </w:r>
          </w:p>
        </w:tc>
        <w:tc>
          <w:tcPr>
            <w:tcW w:w="1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в МФЦ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6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7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8</w:t>
            </w:r>
          </w:p>
        </w:tc>
        <w:tc>
          <w:tcPr>
            <w:tcW w:w="1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9</w:t>
            </w:r>
          </w:p>
        </w:tc>
      </w:tr>
      <w:tr>
        <w:trPr>
          <w:trHeight w:val="240" w:hRule="atLeast"/>
        </w:trPr>
        <w:tc>
          <w:tcPr>
            <w:tcW w:w="148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/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Разрешение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Указываются: </w:t>
            </w:r>
          </w:p>
          <w:p>
            <w:pPr>
              <w:pStyle w:val="Normal"/>
              <w:spacing w:lineRule="auto" w:line="240" w:before="0" w:after="0"/>
              <w:ind w:firstLine="60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строительство является заявление физического лица;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полное наименование организации, если основанием для выдачи разрешения на строительство является заявление юридического лица.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 разрешения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номер разрешения на строительство, присвоенный органом, осуществляющим выдачу разрешения на строительство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вид строительства (реконструкции), на который оформляется разрешение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 капитального строительства в соответствии с утвержденной застройщиком или заказчиком проектной документацией.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кем, когда разработана проектная документация (реквизиты документа, наименование проектной организации).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основания для установления срока действия разрешения на строительство: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проектная документация (раздел);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нормативный правовой акт (номер, дата, статья).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18"/>
                <w:szCs w:val="18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отказе в выдаче разрешения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Уведомление должно содержать причины и основания для отказа 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148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54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Разрешение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Продленный срок действия.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Указываются: </w:t>
            </w:r>
          </w:p>
          <w:p>
            <w:pPr>
              <w:pStyle w:val="Normal"/>
              <w:spacing w:lineRule="auto" w:line="240" w:before="0" w:after="0"/>
              <w:ind w:firstLine="60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строительство является заявление физического лица;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полное наименование организации, если основанием для выдачи разрешения на строительство является заявление юридического лица.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 разрешения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номер разрешения на строительство, присвоенный органом, осуществляющим выдачу разрешения на строительство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вид строительства (реконструкции), на который оформляется разрешение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 капитального строительства в соответствии с утвержденной застройщиком или заказчиком проектной документацией.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кем, когда разработана проектная документация (реквизиты документа, наименование проектной организации).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основания для установления срока действия разрешения на строительство: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проектная документация (раздел);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нормативный правовой акт (номер, дата, статья).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отказе в продлении срока действия разрешения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содержать причины и основания для отказа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148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>
          <w:trHeight w:val="254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Разрешение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Указываются: </w:t>
            </w:r>
          </w:p>
          <w:p>
            <w:pPr>
              <w:pStyle w:val="Normal"/>
              <w:spacing w:lineRule="auto" w:line="240" w:before="0" w:after="0"/>
              <w:ind w:firstLine="60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 (если имеется) гражданина, если основанием для выдачи разрешения на строительство является заявление физического лица;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полное наименование организации, если основанием для выдачи разрешения на строительство является заявление юридического лица.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 разрешения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номер разрешения на строительство, присвоенный органом, осуществляющим выдачу разрешения на строительство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вид строительства (реконструкции), на который оформляется разрешение на строительство.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объекта капитального строительства в соответствии с утвержденной застройщиком или заказчиком проектной документацией.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кем, когда разработана проектная документация (реквизиты документа, наименование проектной организации).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основания для установления срока действия разрешения на строительство: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проектная документация (раздел);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- нормативный правовой акт (номер, дата, статья).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об отказе внесения изменений в разрешение на строительство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содержать причины и основания для отказа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органе, предоставляющем услугу, на бумажном носителе;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ОГКУ ТО МФЦ на бумажном носителе, полученном из органа, предоставляющего услугу;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почтовая связь.</w:t>
            </w:r>
          </w:p>
        </w:tc>
        <w:tc>
          <w:tcPr>
            <w:tcW w:w="1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30 дней.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  <w:shd w:fill="FFFFFF" w:val="clear"/>
              </w:rPr>
              <w:t>Невостребованный в установленный срок результат направляется почтовым отправлением</w:t>
            </w:r>
            <w:r>
              <w:rPr>
                <w:rStyle w:val="Annotationreference"/>
                <w:rFonts w:ascii="Times New Roman" w:hAnsi="Times New Roman"/>
                <w:sz w:val="20"/>
                <w:szCs w:val="20"/>
                <w:shd w:fill="FFFFFF" w:val="clear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3"/>
        <w:shd w:val="clear" w:color="auto" w:fill="auto"/>
        <w:spacing w:lineRule="exact" w:line="260" w:before="0" w:after="248"/>
        <w:ind w:hanging="0"/>
        <w:rPr>
          <w:sz w:val="28"/>
          <w:szCs w:val="28"/>
        </w:rPr>
      </w:pPr>
      <w:r>
        <w:rPr>
          <w:sz w:val="28"/>
          <w:szCs w:val="28"/>
        </w:rPr>
        <w:t>Раздел 7. "Технологические процессы предоставления "подуслуги"</w:t>
      </w:r>
    </w:p>
    <w:tbl>
      <w:tblPr>
        <w:tblW w:w="14854" w:type="dxa"/>
        <w:jc w:val="left"/>
        <w:tblInd w:w="-3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421"/>
        <w:gridCol w:w="1683"/>
        <w:gridCol w:w="4076"/>
        <w:gridCol w:w="1893"/>
        <w:gridCol w:w="2023"/>
        <w:gridCol w:w="2718"/>
        <w:gridCol w:w="2039"/>
      </w:tblGrid>
      <w:tr>
        <w:trPr>
          <w:trHeight w:val="160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Наименование процедуры процесса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Особенности исполнения процедуры процесса"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Сроки исполнения процедуры (процесса)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Исполнение процедуры процесса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Ресурсы, необходимые для выполнения процедуры процесса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fill="FFFFFF"/>
              <w:spacing w:lineRule="exact" w:line="230" w:before="0" w:after="0"/>
              <w:ind w:hanging="0"/>
              <w:jc w:val="center"/>
              <w:rPr/>
            </w:pPr>
            <w:r>
              <w:rPr/>
              <w:t>Формы документов, необходимые для выполнения процедуры процесса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rPr/>
            </w:pPr>
            <w:r>
              <w:rPr/>
              <w:t>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2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3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4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5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center"/>
              <w:rPr/>
            </w:pPr>
            <w:r>
              <w:rPr/>
              <w:t>6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313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/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618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28"/>
              <w:spacing w:lineRule="auto" w:line="240" w:before="0" w:after="20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(при  личном обращении в МФЦ или в администрацию ГП)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следующему действию.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ГП, сотрудник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ОГКУ ТО  МФЦ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  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 без заявления, 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Специалист ОГКУ ТО 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Документационное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документов специалистом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принтер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Принятие решения о предоставлении либо об отказе в 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lang w:bidi="hi-IN"/>
              </w:rPr>
              <w:t>5. Прием-передача документов между ОМСУ и МФЦ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документов-результатов от ОМСУ  в ОГКУ ТО 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документов-результатов ОГКУ ТО МФЦ от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before="0" w:after="200"/>
              <w:jc w:val="center"/>
              <w:rPr/>
            </w:pPr>
            <w:r>
              <w:rPr/>
              <w:t>6. Выдача результатов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мин. 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bookmarkStart w:id="4" w:name="__DdeLink__7356_1623732054"/>
            <w:r>
              <w:rPr>
                <w:sz w:val="20"/>
                <w:szCs w:val="20"/>
              </w:rPr>
              <w:t>специалист администрации ГП</w:t>
            </w:r>
            <w:bookmarkEnd w:id="4"/>
            <w:r>
              <w:rPr>
                <w:sz w:val="20"/>
                <w:szCs w:val="20"/>
              </w:rPr>
              <w:t>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28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(при  личном обращении в МФЦ или в администрацию ГП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следующему действию.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ГП, сотрудник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ОГКУ ТО  МФЦ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  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 без заявления, 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Специалист ОГКУ ТО 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Документационное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документов специалистом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принтер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Принятие решения о предоставлении либо об отказе в 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lang w:bidi="hi-IN"/>
              </w:rPr>
              <w:t>5. Прием-передача документов между ОМСУ и МФЦ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документов-результатов от ОМСУ  в ОГКУ ТО 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документов-результатов ОГКУ ТО МФЦ от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before="0" w:after="200"/>
              <w:jc w:val="center"/>
              <w:rPr/>
            </w:pPr>
            <w:r>
              <w:rPr/>
              <w:t>6. Выдача результатов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мин. 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bookmarkStart w:id="5" w:name="__DdeLink__7356_16237320543"/>
            <w:r>
              <w:rPr>
                <w:sz w:val="20"/>
                <w:szCs w:val="20"/>
              </w:rPr>
              <w:t>специалист администрации ГП</w:t>
            </w:r>
            <w:bookmarkEnd w:id="5"/>
            <w:r>
              <w:rPr>
                <w:sz w:val="20"/>
                <w:szCs w:val="20"/>
              </w:rPr>
              <w:t>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Внесение изменений в разрешение на строительство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28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28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(при  личном обращении в МФЦ или в администрацию ГП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 следующему действию.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 следующему действию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lineRule="auto" w:line="276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ГП, сотрудник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мин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ОГКУ ТО  МФЦ 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>
                <w:rFonts w:ascii="Times New Roman" w:hAnsi="Times New Roman"/>
                <w:sz w:val="20"/>
                <w:szCs w:val="20"/>
              </w:rPr>
              <w:t>специалист  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 без заявления, 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Специалист ОГКУ ТО 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Документационное обеспечение:</w:t>
            </w:r>
          </w:p>
          <w:p>
            <w:pPr>
              <w:pStyle w:val="NormalWeb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 документов специалистом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ГП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tLeast" w:line="255" w:before="0" w:after="200"/>
              <w:ind w:firstLine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Компьютер, принтер</w:t>
            </w:r>
          </w:p>
          <w:p>
            <w:pPr>
              <w:pStyle w:val="ConsPlusNormal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Принятие решения о предоставлении либо об отказе в  предоставлении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ind w:hanging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Компьютер, бумага, принтер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lang w:bidi="hi-IN"/>
              </w:rPr>
              <w:t>5. Прием-передача документов между ОМСУ и МФЦ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Передача документов-результатов от ОМСУ  в ОГКУ ТО  МФЦ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 документов-результатов ОГКУ ТО МФЦ от ОМСУ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148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spacing w:before="0" w:after="200"/>
              <w:jc w:val="center"/>
              <w:rPr/>
            </w:pPr>
            <w:r>
              <w:rPr/>
              <w:t>6. Выдача результатов предоставления муниципальной услуги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</w:t>
            </w:r>
          </w:p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spacing w:before="0" w:after="2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мин.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ГП,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rPr>
          <w:trHeight w:val="254" w:hRule="atLeas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мин. 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ConsPlusNormal"/>
              <w:rPr>
                <w:sz w:val="20"/>
                <w:szCs w:val="20"/>
              </w:rPr>
            </w:pPr>
            <w:bookmarkStart w:id="6" w:name="__DdeLink__7356_16237320544"/>
            <w:r>
              <w:rPr>
                <w:sz w:val="20"/>
                <w:szCs w:val="20"/>
              </w:rPr>
              <w:t>специалист администрации ГП</w:t>
            </w:r>
            <w:bookmarkEnd w:id="6"/>
            <w:r>
              <w:rPr>
                <w:sz w:val="20"/>
                <w:szCs w:val="20"/>
              </w:rPr>
              <w:t>, Специалист ОГКУ ТО МФЦ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60" w:before="0" w:after="248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</w:r>
    </w:p>
    <w:p>
      <w:pPr>
        <w:pStyle w:val="13"/>
        <w:shd w:val="clear" w:color="auto" w:fill="auto"/>
        <w:spacing w:lineRule="exact" w:line="260" w:before="0" w:after="248"/>
        <w:ind w:hanging="0"/>
        <w:rPr/>
      </w:pPr>
      <w:r>
        <w:rPr/>
        <w:t>Раздел 8. "Особенности предоставления "подуслуги"в электронный форме"</w:t>
      </w:r>
    </w:p>
    <w:tbl>
      <w:tblPr>
        <w:tblW w:w="14835" w:type="dxa"/>
        <w:jc w:val="left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2165"/>
        <w:gridCol w:w="1435"/>
        <w:gridCol w:w="2199"/>
        <w:gridCol w:w="2814"/>
        <w:gridCol w:w="2391"/>
        <w:gridCol w:w="1874"/>
        <w:gridCol w:w="1956"/>
      </w:tblGrid>
      <w:tr>
        <w:trPr>
          <w:trHeight w:val="1464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tabs>
                <w:tab w:val="left" w:pos="1636" w:leader="none"/>
              </w:tabs>
              <w:spacing w:lineRule="exact" w:line="230" w:before="0" w:after="0"/>
              <w:ind w:hanging="0"/>
              <w:jc w:val="center"/>
              <w:rPr/>
            </w:pPr>
            <w:r>
              <w:rPr/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формирования запроса о предоставлении "подуслуги"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rPr/>
            </w:pPr>
            <w:r>
              <w:rPr/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/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>Способ получения сведений в ходе выполнения запроса о предоставлении "подуслуги"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/>
              <w:t xml:space="preserve">Способ подачи жалобы на нарушение порядка предоставления "подуслуги" и досудебного (внесудебного) обжалования решений и действий (бездействий) органа в процессе получения"подуслуги" 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1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2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1320" w:hanging="0"/>
              <w:jc w:val="left"/>
              <w:rPr/>
            </w:pPr>
            <w:r>
              <w:rPr/>
              <w:t>3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4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left="780" w:hanging="0"/>
              <w:jc w:val="left"/>
              <w:rPr/>
            </w:pPr>
            <w:r>
              <w:rPr/>
              <w:t>5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6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61"/>
              <w:shd w:val="clear" w:color="auto" w:fill="auto"/>
              <w:spacing w:before="0" w:after="0"/>
              <w:ind w:hanging="0"/>
              <w:jc w:val="center"/>
              <w:rPr/>
            </w:pPr>
            <w:r>
              <w:rPr/>
              <w:t>7</w:t>
            </w:r>
          </w:p>
        </w:tc>
      </w:tr>
      <w:tr>
        <w:trPr>
          <w:trHeight w:val="240" w:hRule="atLeast"/>
        </w:trPr>
        <w:tc>
          <w:tcPr>
            <w:tcW w:w="148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spacing w:lineRule="auto" w:line="240"/>
              <w:ind w:left="0" w:hanging="360"/>
              <w:jc w:val="center"/>
              <w:rPr/>
            </w:pP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выдача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разрешения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реконструкцию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объекта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капитального</w:t>
            </w:r>
            <w:r>
              <w:rPr>
                <w:rFonts w:eastAsia="PMingLiU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PMingLiU" w:cs="Times New Roman" w:ascii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4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5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7" w:name="__UnoMark__3414_1169146934"/>
            <w:bookmarkEnd w:id="7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Продление срока действия разрешения на строительство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6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7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8" w:name="__UnoMark__3414_11691469342"/>
            <w:bookmarkEnd w:id="8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240" w:hRule="atLeast"/>
        </w:trPr>
        <w:tc>
          <w:tcPr>
            <w:tcW w:w="1483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Внесение изменений в разрешение на строительство</w:t>
            </w:r>
          </w:p>
        </w:tc>
      </w:tr>
      <w:tr>
        <w:trPr>
          <w:trHeight w:val="240" w:hRule="atLeast"/>
        </w:trPr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8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Style w:val="Style13"/>
                <w:rFonts w:ascii="Times New Roman" w:hAnsi="Times New Roman"/>
                <w:color w:val="000000"/>
                <w:sz w:val="20"/>
                <w:szCs w:val="20"/>
              </w:rPr>
              <w:t>https://www.gosuslugi.ru)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 официальный сайт администрации (</w:t>
            </w:r>
            <w:hyperlink r:id="rId9">
              <w:r>
                <w:rPr>
                  <w:rStyle w:val="Style13"/>
                  <w:rFonts w:ascii="Times New Roman" w:hAnsi="Times New Roman"/>
                  <w:sz w:val="20"/>
                  <w:szCs w:val="20"/>
                </w:rPr>
                <w:t>http://www.kolpsite.ru</w:t>
              </w:r>
            </w:hyperlink>
            <w:bookmarkStart w:id="9" w:name="__UnoMark__3414_116914693422"/>
            <w:bookmarkEnd w:id="9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>
      <w:pPr>
        <w:pStyle w:val="1"/>
        <w:spacing w:lineRule="exact" w:line="200"/>
        <w:jc w:val="right"/>
        <w:rPr>
          <w:rFonts w:ascii="Times New Roman" w:hAnsi="Times New Roman" w:cs="Times New Roman"/>
          <w:b w:val="false"/>
          <w:b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</w:r>
      <w:r>
        <w:br w:type="page"/>
      </w:r>
    </w:p>
    <w:p>
      <w:pPr>
        <w:pStyle w:val="1"/>
        <w:spacing w:lineRule="exact" w:line="200"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1 к Технологической схеме</w:t>
      </w:r>
    </w:p>
    <w:p>
      <w:pPr>
        <w:pStyle w:val="Normal"/>
        <w:widowControl w:val="false"/>
        <w:rPr/>
      </w:pPr>
      <w:r>
        <w:rPr>
          <w:rFonts w:ascii="Courier New" w:hAnsi="Courier New"/>
          <w:sz w:val="20"/>
          <w:lang w:eastAsia="ru-RU"/>
        </w:rPr>
        <w:t xml:space="preserve">                   </w:t>
      </w:r>
    </w:p>
    <w:p>
      <w:pPr>
        <w:pStyle w:val="Normal"/>
        <w:widowControl w:val="false"/>
        <w:rPr/>
      </w:pPr>
      <w:r>
        <w:rPr>
          <w:rFonts w:ascii="Times New Roman" w:hAnsi="Times New Roman"/>
          <w:b/>
          <w:sz w:val="28"/>
          <w:lang w:eastAsia="ru-RU"/>
        </w:rPr>
        <w:t>Форма заявления о выдаче разрешения на строительство</w:t>
      </w:r>
    </w:p>
    <w:p>
      <w:pPr>
        <w:pStyle w:val="Normal"/>
        <w:widowControl w:val="false"/>
        <w:rPr/>
      </w:pPr>
      <w:r>
        <w:rPr>
          <w:rFonts w:ascii="Courier New" w:hAnsi="Courier New"/>
          <w:sz w:val="20"/>
          <w:lang w:eastAsia="ru-RU"/>
        </w:rPr>
        <w:t xml:space="preserve">                   </w:t>
      </w:r>
      <w:r>
        <w:rPr>
          <w:rFonts w:ascii="Courier New" w:hAnsi="Courier New"/>
          <w:sz w:val="20"/>
          <w:lang w:eastAsia="ru-RU"/>
        </w:rPr>
        <w:t>кому: 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от кого: _______________________________________________</w:t>
      </w:r>
    </w:p>
    <w:p>
      <w:pPr>
        <w:pStyle w:val="ConsPlusNonformat"/>
        <w:rPr/>
      </w:pPr>
      <w:r>
        <w:rPr/>
        <w:t xml:space="preserve">                            </w:t>
      </w:r>
      <w:r>
        <w:rPr/>
        <w:t>(наименование юридического лица - застройщик),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</w:t>
      </w:r>
      <w:r>
        <w:rPr/>
        <w:t>планирующего осуществлять строительство, капитальный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ремонт или реконструкцию;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</w:t>
      </w:r>
      <w:r>
        <w:rPr/>
        <w:t>ИНН; юридический и почтовый адреса;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    </w:t>
      </w:r>
      <w:r>
        <w:rPr/>
        <w:t>ФИО руководителя; телефон;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банковские реквизиты (наименование банка, р/с, к/с, БИК)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rPr/>
      </w:pPr>
      <w:bookmarkStart w:id="10" w:name="Par63"/>
      <w:bookmarkEnd w:id="10"/>
      <w:r>
        <w:rPr/>
        <w:t xml:space="preserve">                   </w:t>
      </w:r>
      <w:r>
        <w:rPr/>
        <w:t>о выдаче разрешения на строительство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Прошу     выдать    разрешение   на   строительство/капитальный ремонт/</w:t>
      </w:r>
    </w:p>
    <w:p>
      <w:pPr>
        <w:pStyle w:val="ConsPlusNonformat"/>
        <w:rPr/>
      </w:pPr>
      <w:r>
        <w:rPr/>
        <w:t xml:space="preserve">                           </w:t>
      </w:r>
      <w:r>
        <w:rPr/>
        <w:t>(нужное подчеркнуть)</w:t>
      </w:r>
    </w:p>
    <w:p>
      <w:pPr>
        <w:pStyle w:val="ConsPlusNonformat"/>
        <w:rPr/>
      </w:pPr>
      <w:r>
        <w:rPr/>
        <w:t>реконструкцию _____________________________________________________________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 </w:t>
      </w:r>
      <w:r>
        <w:rPr/>
        <w:t>(наименование объекта)</w:t>
      </w:r>
    </w:p>
    <w:p>
      <w:pPr>
        <w:pStyle w:val="ConsPlusNonformat"/>
        <w:rPr/>
      </w:pPr>
      <w:r>
        <w:rPr/>
        <w:t>на земельном участке по адресу: ___________________________________________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(город, район, улица, номер участка)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сроком на ____________ месяца(ев).</w:t>
      </w:r>
    </w:p>
    <w:p>
      <w:pPr>
        <w:pStyle w:val="ConsPlusNonformat"/>
        <w:rPr/>
      </w:pPr>
      <w:r>
        <w:rPr/>
        <w:t xml:space="preserve">    </w:t>
      </w:r>
      <w:r>
        <w:rPr/>
        <w:t>Строительство  (реконструкция, капитальный ремонт) будет осуществляться</w:t>
      </w:r>
    </w:p>
    <w:p>
      <w:pPr>
        <w:pStyle w:val="ConsPlusNonformat"/>
        <w:rPr/>
      </w:pPr>
      <w:r>
        <w:rPr/>
        <w:t>на основании ________________________ от «__» ____________ г. N ___________</w:t>
      </w:r>
    </w:p>
    <w:p>
      <w:pPr>
        <w:pStyle w:val="ConsPlusNonformat"/>
        <w:rPr/>
      </w:pPr>
      <w:r>
        <w:rPr/>
        <w:t xml:space="preserve">             </w:t>
      </w:r>
      <w:r>
        <w:rPr/>
        <w:t>(наименование документа)</w:t>
      </w:r>
    </w:p>
    <w:p>
      <w:pPr>
        <w:pStyle w:val="ConsPlusNonformat"/>
        <w:rPr/>
      </w:pPr>
      <w:r>
        <w:rPr/>
        <w:t xml:space="preserve">    </w:t>
      </w:r>
      <w:r>
        <w:rPr/>
        <w:t>Право на пользование землей закреплено ________________________________</w:t>
      </w:r>
    </w:p>
    <w:p>
      <w:pPr>
        <w:pStyle w:val="ConsPlusNonformat"/>
        <w:rPr/>
      </w:pPr>
      <w:r>
        <w:rPr/>
        <w:t xml:space="preserve">                                               </w:t>
      </w:r>
      <w:r>
        <w:rPr/>
        <w:t>(наименование документа)</w:t>
      </w:r>
    </w:p>
    <w:p>
      <w:pPr>
        <w:pStyle w:val="ConsPlusNonformat"/>
        <w:rPr/>
      </w:pPr>
      <w:r>
        <w:rPr/>
        <w:t>_______________________________ от «__» ____________________ г. N _________</w:t>
      </w:r>
    </w:p>
    <w:p>
      <w:pPr>
        <w:pStyle w:val="ConsPlusNonformat"/>
        <w:rPr/>
      </w:pPr>
      <w:r>
        <w:rPr/>
        <w:t xml:space="preserve">    </w:t>
      </w:r>
      <w:r>
        <w:rPr/>
        <w:t>Проектная документация на строительство объекта разработана 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</w:t>
      </w:r>
      <w:r>
        <w:rPr/>
        <w:t>(наименование проектной организации, ИНН, юридический и почтовый адреса,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</w:t>
      </w:r>
      <w:r>
        <w:rPr/>
        <w:t>ФИО руководителя, номер телефона, банковские реквизиты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(наименование банка, р/с, к/с, БИК))</w:t>
      </w:r>
    </w:p>
    <w:p>
      <w:pPr>
        <w:pStyle w:val="ConsPlusNonformat"/>
        <w:rPr/>
      </w:pPr>
      <w:r>
        <w:rPr/>
        <w:t>имеющей право на выполнение проектных работ, закрепленное _________________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</w:t>
      </w:r>
      <w:r>
        <w:rPr/>
        <w:t>(наименование документа и уполномоченной организации, его выдавшей)</w:t>
      </w:r>
    </w:p>
    <w:p>
      <w:pPr>
        <w:pStyle w:val="ConsPlusNonformat"/>
        <w:rPr/>
      </w:pPr>
      <w:r>
        <w:rPr/>
        <w:t>от «__» ________________ г. N ______, и согласована в установленном порядке</w:t>
      </w:r>
    </w:p>
    <w:p>
      <w:pPr>
        <w:pStyle w:val="ConsPlusNonformat"/>
        <w:rPr/>
      </w:pPr>
      <w:r>
        <w:rPr/>
        <w:t>с   заинтересованными    организациями    и    органами    архитектуры    и</w:t>
      </w:r>
    </w:p>
    <w:p>
      <w:pPr>
        <w:pStyle w:val="ConsPlusNonformat"/>
        <w:rPr/>
      </w:pPr>
      <w:r>
        <w:rPr/>
        <w:t>градостроительства:</w:t>
      </w:r>
    </w:p>
    <w:p>
      <w:pPr>
        <w:pStyle w:val="ConsPlusNonformat"/>
        <w:rPr/>
      </w:pPr>
      <w:r>
        <w:rPr/>
        <w:t xml:space="preserve">    </w:t>
      </w:r>
      <w:r>
        <w:rPr/>
        <w:t>- положительное заключение государственной экспертизы получено за N ___</w:t>
      </w:r>
    </w:p>
    <w:p>
      <w:pPr>
        <w:pStyle w:val="ConsPlusNonformat"/>
        <w:rPr/>
      </w:pPr>
      <w:r>
        <w:rPr/>
        <w:t>от «__» ______________ г.</w:t>
      </w:r>
    </w:p>
    <w:p>
      <w:pPr>
        <w:pStyle w:val="ConsPlusNonformat"/>
        <w:rPr/>
      </w:pPr>
      <w:r>
        <w:rPr/>
        <w:t xml:space="preserve">    </w:t>
      </w:r>
      <w:r>
        <w:rPr/>
        <w:t>- схема  планировочной  организации  земельного   участка   согласована</w:t>
      </w:r>
    </w:p>
    <w:p>
      <w:pPr>
        <w:pStyle w:val="ConsPlusNonformat"/>
        <w:rPr/>
      </w:pPr>
      <w:r>
        <w:rPr/>
        <w:t>_______________________________ за N ___________ от «__» _______________ г.</w:t>
      </w:r>
    </w:p>
    <w:p>
      <w:pPr>
        <w:pStyle w:val="ConsPlusNonformat"/>
        <w:rPr/>
      </w:pPr>
      <w:r>
        <w:rPr/>
        <w:t xml:space="preserve">   </w:t>
      </w:r>
      <w:r>
        <w:rPr/>
        <w:t>(наименование организации)</w:t>
      </w:r>
    </w:p>
    <w:p>
      <w:pPr>
        <w:pStyle w:val="ConsPlusNonformat"/>
        <w:rPr/>
      </w:pPr>
      <w:r>
        <w:rPr/>
        <w:t xml:space="preserve">    </w:t>
      </w:r>
      <w:r>
        <w:rPr/>
        <w:t>Проектно-сметная документация утверждена ______________________________</w:t>
      </w:r>
    </w:p>
    <w:p>
      <w:pPr>
        <w:pStyle w:val="ConsPlusNonformat"/>
        <w:rPr/>
      </w:pPr>
      <w:r>
        <w:rPr/>
        <w:t>_______________________________ за N ___________ от «__» _______________ г.</w:t>
      </w:r>
    </w:p>
    <w:p>
      <w:pPr>
        <w:pStyle w:val="ConsPlusNonformat"/>
        <w:rPr/>
      </w:pPr>
      <w:r>
        <w:rPr/>
        <w:t xml:space="preserve">    </w:t>
      </w:r>
      <w:r>
        <w:rPr/>
        <w:t>Дополнительно информируем:</w:t>
      </w:r>
    </w:p>
    <w:p>
      <w:pPr>
        <w:pStyle w:val="ConsPlusNonformat"/>
        <w:rPr/>
      </w:pPr>
      <w:r>
        <w:rPr/>
        <w:t xml:space="preserve">    </w:t>
      </w:r>
      <w:r>
        <w:rPr/>
        <w:t>Финансирование   строительства  (реконструкции,  капитального  ремонта)</w:t>
      </w:r>
    </w:p>
    <w:p>
      <w:pPr>
        <w:pStyle w:val="ConsPlusNonformat"/>
        <w:rPr/>
      </w:pPr>
      <w:r>
        <w:rPr/>
        <w:t>застройщиком будет осуществляться _________________________________________</w:t>
      </w:r>
    </w:p>
    <w:p>
      <w:pPr>
        <w:pStyle w:val="ConsPlusNonformat"/>
        <w:rPr/>
      </w:pPr>
      <w:r>
        <w:rPr/>
        <w:t xml:space="preserve">                                    </w:t>
      </w:r>
      <w:r>
        <w:rPr/>
        <w:t>(банковские реквизиты и номер счета)</w:t>
      </w:r>
    </w:p>
    <w:p>
      <w:pPr>
        <w:pStyle w:val="ConsPlusNonformat"/>
        <w:rPr/>
      </w:pPr>
      <w:r>
        <w:rPr/>
        <w:t xml:space="preserve">    </w:t>
      </w:r>
      <w:r>
        <w:rPr/>
        <w:t>Работы   будут   производиться  подрядным  (хозяйственным)  способом  в</w:t>
      </w:r>
    </w:p>
    <w:p>
      <w:pPr>
        <w:pStyle w:val="ConsPlusNonformat"/>
        <w:rPr/>
      </w:pPr>
      <w:r>
        <w:rPr/>
        <w:t>соответствии с договором от «__» __________________ 20__ г. N 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   </w:t>
      </w:r>
      <w:r>
        <w:rPr/>
        <w:t>(наименование организации, ИНН,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</w:t>
      </w:r>
      <w:r>
        <w:rPr/>
        <w:t>юридический и почтовый адреса, ФИО руководителя, номер телефона,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</w:t>
      </w:r>
      <w:r>
        <w:rPr/>
        <w:t>банковские реквизиты (наименование банка, р/с, к/с, БИК))</w:t>
      </w:r>
    </w:p>
    <w:p>
      <w:pPr>
        <w:pStyle w:val="ConsPlusNonformat"/>
        <w:rPr/>
      </w:pPr>
      <w:r>
        <w:rPr/>
        <w:t xml:space="preserve">    </w:t>
      </w:r>
      <w:r>
        <w:rPr/>
        <w:t>Право выполнения строительно-монтажных работ закреплено 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</w:t>
      </w:r>
      <w:r>
        <w:rPr/>
        <w:t>(наименование документа и уполномоченной организации, его выдавшей)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от «__» ______________________ г. N ___________</w:t>
      </w:r>
    </w:p>
    <w:p>
      <w:pPr>
        <w:pStyle w:val="ConsPlusNonformat"/>
        <w:rPr/>
      </w:pPr>
      <w:r>
        <w:rPr/>
        <w:t xml:space="preserve">    </w:t>
      </w:r>
      <w:r>
        <w:rPr/>
        <w:t>Производителем работ приказом ____________ от «__» __________ г. N ____</w:t>
      </w:r>
    </w:p>
    <w:p>
      <w:pPr>
        <w:pStyle w:val="ConsPlusNonformat"/>
        <w:rPr/>
      </w:pPr>
      <w:r>
        <w:rPr/>
        <w:t>назначен 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      </w:t>
      </w:r>
      <w:r>
        <w:rPr/>
        <w:t>(должность, фамилия, имя, отчество)</w:t>
      </w:r>
    </w:p>
    <w:p>
      <w:pPr>
        <w:pStyle w:val="ConsPlusNonformat"/>
        <w:rPr/>
      </w:pPr>
      <w:r>
        <w:rPr/>
        <w:t>имеющий _____________________________ специальное образование и стаж работы</w:t>
      </w:r>
    </w:p>
    <w:p>
      <w:pPr>
        <w:pStyle w:val="ConsPlusNonformat"/>
        <w:rPr/>
      </w:pPr>
      <w:r>
        <w:rPr/>
        <w:t xml:space="preserve">              </w:t>
      </w:r>
      <w:r>
        <w:rPr/>
        <w:t>(высшее, среднее)</w:t>
      </w:r>
    </w:p>
    <w:p>
      <w:pPr>
        <w:pStyle w:val="ConsPlusNonformat"/>
        <w:rPr/>
      </w:pPr>
      <w:r>
        <w:rPr/>
        <w:t>в строительстве ______________ лет</w:t>
      </w:r>
    </w:p>
    <w:p>
      <w:pPr>
        <w:pStyle w:val="ConsPlusNonformat"/>
        <w:rPr/>
      </w:pPr>
      <w:r>
        <w:rPr/>
        <w:t xml:space="preserve">    </w:t>
      </w:r>
      <w:r>
        <w:rPr/>
        <w:t>Строительный контроль в соответствии с договором от «__» ___________ г.</w:t>
      </w:r>
    </w:p>
    <w:p>
      <w:pPr>
        <w:pStyle w:val="ConsPlusNonformat"/>
        <w:rPr/>
      </w:pPr>
      <w:r>
        <w:rPr/>
        <w:t>N ______________ будет осуществляться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</w:t>
      </w:r>
      <w:r>
        <w:rPr/>
        <w:t>(наименование организация, ИНН, юридический и почтовый адреса,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</w:t>
      </w:r>
      <w:r>
        <w:rPr/>
        <w:t>ФИО руководителя, номер телефона, банковские реквизиты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(наименование банка, р/с, к/с, БИК))</w:t>
      </w:r>
    </w:p>
    <w:p>
      <w:pPr>
        <w:pStyle w:val="ConsPlusNonformat"/>
        <w:rPr/>
      </w:pPr>
      <w:r>
        <w:rPr/>
        <w:t>право выполнения функций заказчика (застройщика) закреплено 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</w:t>
      </w:r>
      <w:r>
        <w:rPr/>
        <w:t>(наименование документа и организации, его выдавшей)</w:t>
      </w:r>
    </w:p>
    <w:p>
      <w:pPr>
        <w:pStyle w:val="ConsPlusNonformat"/>
        <w:rPr/>
      </w:pPr>
      <w:r>
        <w:rPr/>
        <w:t>N _______________ от «__» ________________ г.</w:t>
      </w:r>
    </w:p>
    <w:p>
      <w:pPr>
        <w:pStyle w:val="ConsPlusNonformat"/>
        <w:rPr/>
      </w:pPr>
      <w:r>
        <w:rPr/>
        <w:t xml:space="preserve">    </w:t>
      </w:r>
      <w:r>
        <w:rPr/>
        <w:t>Обязуюсь  обо  всех  изменениях,  связанных  с приведенными в настоящем</w:t>
      </w:r>
    </w:p>
    <w:p>
      <w:pPr>
        <w:pStyle w:val="ConsPlusNonformat"/>
        <w:rPr/>
      </w:pPr>
      <w:r>
        <w:rPr/>
        <w:t>заявлении сведениями, сообщать в 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(наименование уполномоченного органа)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    __________________    _________________________</w:t>
      </w:r>
    </w:p>
    <w:p>
      <w:pPr>
        <w:pStyle w:val="ConsPlusNonformat"/>
        <w:rPr/>
      </w:pPr>
      <w:r>
        <w:rPr/>
        <w:t xml:space="preserve">      </w:t>
      </w:r>
      <w:r>
        <w:rPr/>
        <w:t>(должность)                (подпись)                 (Ф.И.О.)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«__» _____________ 20__ г.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М.П.</w:t>
      </w:r>
    </w:p>
    <w:p>
      <w:pPr>
        <w:pStyle w:val="ConsPlusNormal"/>
        <w:widowControl w:val="false"/>
        <w:ind w:firstLine="720"/>
        <w:jc w:val="both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b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</w:r>
      <w:r>
        <w:br w:type="page"/>
      </w:r>
    </w:p>
    <w:p>
      <w:pPr>
        <w:pStyle w:val="1"/>
        <w:spacing w:lineRule="exact" w:line="200"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2 к Технологической схеме</w:t>
      </w:r>
    </w:p>
    <w:p>
      <w:pPr>
        <w:pStyle w:val="ConsPlusNormal"/>
        <w:spacing w:lineRule="exact" w:line="20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0" w:after="0"/>
        <w:jc w:val="center"/>
        <w:outlineLvl w:val="2"/>
        <w:rPr/>
      </w:pPr>
      <w:r>
        <w:rPr>
          <w:rFonts w:ascii="Times New Roman" w:hAnsi="Times New Roman"/>
          <w:b/>
          <w:sz w:val="28"/>
          <w:lang w:eastAsia="ru-RU"/>
        </w:rPr>
        <w:t>Форма заявления о продлении срока действия разрешения на строительство и реконструкцию объектов капитального строительства</w:t>
      </w:r>
    </w:p>
    <w:p>
      <w:pPr>
        <w:pStyle w:val="ConsPlusNonformat"/>
        <w:rPr/>
      </w:pPr>
      <w:r>
        <w:rPr/>
        <w:t xml:space="preserve">                   </w:t>
      </w:r>
      <w:r>
        <w:rPr/>
        <w:t>Кому____________________________________________________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от кого: _______________________________________________</w:t>
      </w:r>
    </w:p>
    <w:p>
      <w:pPr>
        <w:pStyle w:val="ConsPlusNonformat"/>
        <w:rPr/>
      </w:pPr>
      <w:r>
        <w:rPr/>
        <w:t xml:space="preserve">                            </w:t>
      </w:r>
      <w:r>
        <w:rPr/>
        <w:t>(наименование юридического лица - застройщик),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</w:t>
      </w:r>
      <w:r>
        <w:rPr/>
        <w:t>планирующего осуществлять строительство, капитальный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ремонт или реконструкцию;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</w:t>
      </w:r>
      <w:r>
        <w:rPr/>
        <w:t>ИНН; юридический и почтовый адреса;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               </w:t>
      </w:r>
      <w:r>
        <w:rPr/>
        <w:t>ФИО руководителя; телефон;</w:t>
      </w:r>
    </w:p>
    <w:p>
      <w:pPr>
        <w:pStyle w:val="ConsPlusNonformat"/>
        <w:rPr/>
      </w:pPr>
      <w:r>
        <w:rPr/>
        <w:t xml:space="preserve">                   </w:t>
      </w:r>
      <w:r>
        <w:rPr/>
        <w:t>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банковские реквизиты (наименование банка, р/с, к/с, БИК)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bookmarkStart w:id="11" w:name="Par262"/>
      <w:bookmarkEnd w:id="11"/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rPr/>
      </w:pPr>
      <w:r>
        <w:rPr/>
        <w:t xml:space="preserve">          </w:t>
      </w:r>
      <w:r>
        <w:rPr/>
        <w:t>о продлении срока действия разрешения на строительство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Прошу   продлить   разрешение   на    строительство/капитальный ремонт/</w:t>
      </w:r>
    </w:p>
    <w:p>
      <w:pPr>
        <w:pStyle w:val="ConsPlusNonformat"/>
        <w:rPr/>
      </w:pPr>
      <w:r>
        <w:rPr/>
        <w:t xml:space="preserve">                           </w:t>
      </w:r>
      <w:r>
        <w:rPr/>
        <w:t>(нужное подчеркнуть)</w:t>
      </w:r>
    </w:p>
    <w:p>
      <w:pPr>
        <w:pStyle w:val="ConsPlusNonformat"/>
        <w:rPr/>
      </w:pPr>
      <w:r>
        <w:rPr/>
        <w:t>реконструкцию от «__» ___________________ 20__ г. N 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       </w:t>
      </w:r>
      <w:r>
        <w:rPr/>
        <w:t>(наименование объекта)</w:t>
      </w:r>
    </w:p>
    <w:p>
      <w:pPr>
        <w:pStyle w:val="ConsPlusNonformat"/>
        <w:rPr/>
      </w:pPr>
      <w:r>
        <w:rPr/>
        <w:t>на земельном участке по адресу: ___________________________________________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(город, район, улица, номер участка)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сроком на _____________ месяца(ев).</w:t>
      </w:r>
    </w:p>
    <w:p>
      <w:pPr>
        <w:pStyle w:val="ConsPlusNonformat"/>
        <w:rPr/>
      </w:pPr>
      <w:r>
        <w:rPr/>
        <w:t xml:space="preserve">    </w:t>
      </w:r>
      <w:r>
        <w:rPr/>
        <w:t>Строительство  (реконструкция, капитальный ремонт) будет осуществляться</w:t>
      </w:r>
    </w:p>
    <w:p>
      <w:pPr>
        <w:pStyle w:val="ConsPlusNonformat"/>
        <w:rPr/>
      </w:pPr>
      <w:r>
        <w:rPr/>
        <w:t>на основании</w:t>
      </w:r>
    </w:p>
    <w:p>
      <w:pPr>
        <w:pStyle w:val="ConsPlusNonformat"/>
        <w:rPr/>
      </w:pPr>
      <w:r>
        <w:rPr/>
        <w:t>__________________________________ от «__» ______________ г. N ___________.</w:t>
      </w:r>
    </w:p>
    <w:p>
      <w:pPr>
        <w:pStyle w:val="ConsPlusNonformat"/>
        <w:rPr/>
      </w:pPr>
      <w:r>
        <w:rPr/>
        <w:t xml:space="preserve">     </w:t>
      </w:r>
      <w:r>
        <w:rPr/>
        <w:t>(наименование документа)</w:t>
      </w:r>
    </w:p>
    <w:p>
      <w:pPr>
        <w:pStyle w:val="ConsPlusNonformat"/>
        <w:rPr/>
      </w:pPr>
      <w:r>
        <w:rPr/>
        <w:t xml:space="preserve">    </w:t>
      </w:r>
      <w:r>
        <w:rPr/>
        <w:t>Право на пользование землей закреплено ________________________________</w:t>
      </w:r>
    </w:p>
    <w:p>
      <w:pPr>
        <w:pStyle w:val="ConsPlusNonformat"/>
        <w:rPr/>
      </w:pPr>
      <w:r>
        <w:rPr/>
        <w:t xml:space="preserve">                                               </w:t>
      </w:r>
      <w:r>
        <w:rPr/>
        <w:t>(наименование документа)</w:t>
      </w:r>
    </w:p>
    <w:p>
      <w:pPr>
        <w:pStyle w:val="ConsPlusNonformat"/>
        <w:rPr/>
      </w:pPr>
      <w:r>
        <w:rPr/>
        <w:t>__________________________________ от «__» ______________ г. N ___________.</w:t>
      </w:r>
    </w:p>
    <w:p>
      <w:pPr>
        <w:pStyle w:val="ConsPlusNonformat"/>
        <w:rPr/>
      </w:pPr>
      <w:r>
        <w:rPr/>
        <w:t xml:space="preserve">    </w:t>
      </w:r>
      <w:r>
        <w:rPr/>
        <w:t>Проектная документация на строительство объекта разработана 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</w:t>
      </w:r>
      <w:r>
        <w:rPr/>
        <w:t>(наименование проектной организации, ИНН, юридический и почтовый адреса,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</w:t>
      </w:r>
      <w:r>
        <w:rPr/>
        <w:t>ФИО руководителя, номер телефона, банковские реквизиты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(наименование банка, р/с, к/с, БИК))</w:t>
      </w:r>
    </w:p>
    <w:p>
      <w:pPr>
        <w:pStyle w:val="ConsPlusNonformat"/>
        <w:rPr/>
      </w:pPr>
      <w:r>
        <w:rPr/>
        <w:t>имеющей право на выполнение проектных работ, закрепленное _________________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</w:t>
      </w:r>
      <w:r>
        <w:rPr/>
        <w:t>(наименование документа и уполномоченной организации, его выдавшей)</w:t>
      </w:r>
    </w:p>
    <w:p>
      <w:pPr>
        <w:pStyle w:val="ConsPlusNonformat"/>
        <w:rPr/>
      </w:pPr>
      <w:r>
        <w:rPr/>
        <w:t>от «__» ________________ г. N ______, и согласована в установленном порядке</w:t>
      </w:r>
    </w:p>
    <w:p>
      <w:pPr>
        <w:pStyle w:val="ConsPlusNonformat"/>
        <w:rPr/>
      </w:pPr>
      <w:r>
        <w:rPr/>
        <w:t>с   заинтересованными    организациями    и    органами    архитектуры    и</w:t>
      </w:r>
    </w:p>
    <w:p>
      <w:pPr>
        <w:pStyle w:val="ConsPlusNonformat"/>
        <w:rPr/>
      </w:pPr>
      <w:r>
        <w:rPr/>
        <w:t>градостроительства:</w:t>
      </w:r>
    </w:p>
    <w:p>
      <w:pPr>
        <w:pStyle w:val="ConsPlusNonformat"/>
        <w:rPr/>
      </w:pPr>
      <w:r>
        <w:rPr/>
        <w:t xml:space="preserve">    </w:t>
      </w:r>
      <w:r>
        <w:rPr/>
        <w:t>- положительное заключение государственной экспертизы получено за N ___</w:t>
      </w:r>
    </w:p>
    <w:p>
      <w:pPr>
        <w:pStyle w:val="ConsPlusNonformat"/>
        <w:rPr/>
      </w:pPr>
      <w:r>
        <w:rPr/>
        <w:t>от «__» ______________________ г.</w:t>
      </w:r>
    </w:p>
    <w:p>
      <w:pPr>
        <w:pStyle w:val="ConsPlusNonformat"/>
        <w:rPr/>
      </w:pPr>
      <w:r>
        <w:rPr/>
        <w:t xml:space="preserve">    </w:t>
      </w:r>
      <w:r>
        <w:rPr/>
        <w:t>- схема   планировочной   организации  земельного  участка  согласована</w:t>
      </w:r>
    </w:p>
    <w:p>
      <w:pPr>
        <w:pStyle w:val="ConsPlusNonformat"/>
        <w:rPr/>
      </w:pPr>
      <w:r>
        <w:rPr/>
        <w:t>______________________________________ за N ______ от «__» _____________ г.</w:t>
      </w:r>
    </w:p>
    <w:p>
      <w:pPr>
        <w:pStyle w:val="ConsPlusNonformat"/>
        <w:rPr/>
      </w:pPr>
      <w:r>
        <w:rPr/>
        <w:t xml:space="preserve">      </w:t>
      </w:r>
      <w:r>
        <w:rPr/>
        <w:t>(наименование организации)</w:t>
      </w:r>
    </w:p>
    <w:p>
      <w:pPr>
        <w:pStyle w:val="ConsPlusNonformat"/>
        <w:rPr/>
      </w:pPr>
      <w:r>
        <w:rPr/>
        <w:t xml:space="preserve">    </w:t>
      </w:r>
      <w:r>
        <w:rPr/>
        <w:t>Проектно-сметная документация утверждена ______________________________</w:t>
      </w:r>
    </w:p>
    <w:p>
      <w:pPr>
        <w:pStyle w:val="ConsPlusNonformat"/>
        <w:rPr/>
      </w:pPr>
      <w:r>
        <w:rPr/>
        <w:t>___________________________________ за N _________ от «__» _____________ г.</w:t>
      </w:r>
    </w:p>
    <w:p>
      <w:pPr>
        <w:pStyle w:val="ConsPlusNonformat"/>
        <w:rPr/>
      </w:pPr>
      <w:r>
        <w:rPr/>
        <w:t xml:space="preserve">    </w:t>
      </w:r>
      <w:r>
        <w:rPr/>
        <w:t>Дополнительно информируем:</w:t>
      </w:r>
    </w:p>
    <w:p>
      <w:pPr>
        <w:pStyle w:val="ConsPlusNonformat"/>
        <w:rPr/>
      </w:pPr>
      <w:r>
        <w:rPr/>
        <w:t xml:space="preserve">    </w:t>
      </w:r>
      <w:r>
        <w:rPr/>
        <w:t>Финансирование   строительства  (реконструкции,  капитального  ремонта)</w:t>
      </w:r>
    </w:p>
    <w:p>
      <w:pPr>
        <w:pStyle w:val="ConsPlusNonformat"/>
        <w:rPr/>
      </w:pPr>
      <w:r>
        <w:rPr/>
        <w:t>застройщиком будет осуществляться _________________________________________</w:t>
      </w:r>
    </w:p>
    <w:p>
      <w:pPr>
        <w:pStyle w:val="ConsPlusNonformat"/>
        <w:rPr/>
      </w:pPr>
      <w:r>
        <w:rPr/>
        <w:t xml:space="preserve">                                    </w:t>
      </w:r>
      <w:r>
        <w:rPr/>
        <w:t>(банковские реквизиты и номер счета)</w:t>
      </w:r>
    </w:p>
    <w:p>
      <w:pPr>
        <w:pStyle w:val="ConsPlusNonformat"/>
        <w:rPr/>
      </w:pPr>
      <w:r>
        <w:rPr/>
        <w:t xml:space="preserve">    </w:t>
      </w:r>
      <w:r>
        <w:rPr/>
        <w:t>Работы   будут   производиться  подрядным  (хозяйственным)  способом  в</w:t>
      </w:r>
    </w:p>
    <w:p>
      <w:pPr>
        <w:pStyle w:val="ConsPlusNonformat"/>
        <w:rPr/>
      </w:pPr>
      <w:r>
        <w:rPr/>
        <w:t>соответствии с договором от «__» __________________ 20__ г. N 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</w:t>
      </w:r>
      <w:r>
        <w:rPr/>
        <w:t>(наименование организации, ИНН, юридический и почтовый адреса,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  </w:t>
      </w:r>
      <w:r>
        <w:rPr/>
        <w:t>ФИО руководителя, номер телефона,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</w:t>
      </w:r>
      <w:r>
        <w:rPr/>
        <w:t>банковские реквизиты (наименование банка, р/с, к/с, БИК))</w:t>
      </w:r>
    </w:p>
    <w:p>
      <w:pPr>
        <w:pStyle w:val="ConsPlusNonformat"/>
        <w:rPr/>
      </w:pPr>
      <w:r>
        <w:rPr/>
        <w:t xml:space="preserve">    </w:t>
      </w:r>
      <w:r>
        <w:rPr/>
        <w:t>Право выполнения строительно-монтажных работ закреплено 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</w:t>
      </w:r>
      <w:r>
        <w:rPr/>
        <w:t>(наименование документа и уполномоченной организации, его выдавшей)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>от «__» ______________ г. N _______________</w:t>
      </w:r>
    </w:p>
    <w:p>
      <w:pPr>
        <w:pStyle w:val="ConsPlusNonformat"/>
        <w:rPr/>
      </w:pPr>
      <w:r>
        <w:rPr/>
        <w:t xml:space="preserve">    </w:t>
      </w:r>
      <w:r>
        <w:rPr/>
        <w:t>Производителем работ приказом __________ от «__» ___________ г. N _____</w:t>
      </w:r>
    </w:p>
    <w:p>
      <w:pPr>
        <w:pStyle w:val="ConsPlusNonformat"/>
        <w:rPr/>
      </w:pPr>
      <w:r>
        <w:rPr/>
        <w:t>назначен 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      </w:t>
      </w:r>
      <w:r>
        <w:rPr/>
        <w:t>(должность, фамилия, имя, отчество)</w:t>
      </w:r>
    </w:p>
    <w:p>
      <w:pPr>
        <w:pStyle w:val="ConsPlusNonformat"/>
        <w:rPr/>
      </w:pPr>
      <w:r>
        <w:rPr/>
        <w:t>имеющий _____________________________ специальное образование и стаж работы</w:t>
      </w:r>
    </w:p>
    <w:p>
      <w:pPr>
        <w:pStyle w:val="ConsPlusNonformat"/>
        <w:rPr/>
      </w:pPr>
      <w:r>
        <w:rPr/>
        <w:t xml:space="preserve">              </w:t>
      </w:r>
      <w:r>
        <w:rPr/>
        <w:t>(высшее, среднее)</w:t>
      </w:r>
    </w:p>
    <w:p>
      <w:pPr>
        <w:pStyle w:val="ConsPlusNonformat"/>
        <w:rPr/>
      </w:pPr>
      <w:r>
        <w:rPr/>
        <w:t>в строительстве ___________ лет</w:t>
      </w:r>
    </w:p>
    <w:p>
      <w:pPr>
        <w:pStyle w:val="ConsPlusNonformat"/>
        <w:rPr/>
      </w:pPr>
      <w:r>
        <w:rPr/>
        <w:t xml:space="preserve">    </w:t>
      </w:r>
      <w:r>
        <w:rPr/>
        <w:t>Строительный контроль в соответствии с договором от «__» ___________ г.</w:t>
      </w:r>
    </w:p>
    <w:p>
      <w:pPr>
        <w:pStyle w:val="ConsPlusNonformat"/>
        <w:rPr/>
      </w:pPr>
      <w:r>
        <w:rPr/>
        <w:t>N _______________ будет осуществляться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</w:t>
      </w:r>
      <w:r>
        <w:rPr/>
        <w:t>(наименование организации, ИНН, юридический и почтовый адреса,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</w:t>
      </w:r>
      <w:r>
        <w:rPr/>
        <w:t>ФИО руководителя, номер телефона, банковские реквизиты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        </w:t>
      </w:r>
      <w:r>
        <w:rPr/>
        <w:t>(наименование банка, р/с, к/с, БИК))</w:t>
      </w:r>
    </w:p>
    <w:p>
      <w:pPr>
        <w:pStyle w:val="ConsPlusNonformat"/>
        <w:rPr/>
      </w:pPr>
      <w:r>
        <w:rPr/>
        <w:t>право выполнения функций заказчика (застройщика) закреплено _______________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  <w:t xml:space="preserve">           </w:t>
      </w:r>
      <w:r>
        <w:rPr/>
        <w:t>(наименование документа и организации, его выдавшей)</w:t>
      </w:r>
    </w:p>
    <w:p>
      <w:pPr>
        <w:pStyle w:val="ConsPlusNonformat"/>
        <w:rPr/>
      </w:pPr>
      <w:r>
        <w:rPr/>
        <w:t>N ___________ от «__» ________________ г.</w:t>
      </w:r>
    </w:p>
    <w:p>
      <w:pPr>
        <w:pStyle w:val="ConsPlusNonformat"/>
        <w:rPr/>
      </w:pPr>
      <w:r>
        <w:rPr/>
        <w:t xml:space="preserve">    </w:t>
      </w:r>
      <w:r>
        <w:rPr/>
        <w:t>Обязуюсь  обо  всех  изменениях,  связанных  с приведенными в настоящем</w:t>
      </w:r>
    </w:p>
    <w:p>
      <w:pPr>
        <w:pStyle w:val="ConsPlusNonformat"/>
        <w:rPr/>
      </w:pPr>
      <w:r>
        <w:rPr/>
        <w:t>заявлении сведениями, сообщать в __________________________________________</w:t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(наименование уполномоченного органа)</w:t>
      </w:r>
    </w:p>
    <w:p>
      <w:pPr>
        <w:pStyle w:val="ConsPlusNonformat"/>
        <w:rPr/>
      </w:pPr>
      <w:r>
        <w:rPr/>
        <w:t>___________________________________________________________________________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    __________________    _________________________</w:t>
      </w:r>
    </w:p>
    <w:p>
      <w:pPr>
        <w:pStyle w:val="ConsPlusNonformat"/>
        <w:rPr/>
      </w:pPr>
      <w:r>
        <w:rPr/>
        <w:t xml:space="preserve">      </w:t>
      </w:r>
      <w:r>
        <w:rPr/>
        <w:t>(должность)               (подпись)                 (Ф.И.О.)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«__» _____________ 20__ г.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   </w:t>
      </w:r>
      <w:r>
        <w:rPr/>
        <w:t>М.П.</w:t>
      </w:r>
    </w:p>
    <w:p>
      <w:pPr>
        <w:pStyle w:val="ConsPlusNormal"/>
        <w:widowControl w:val="false"/>
        <w:ind w:firstLine="720"/>
        <w:jc w:val="both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</w:r>
    </w:p>
    <w:p>
      <w:pPr>
        <w:pStyle w:val="1"/>
        <w:spacing w:lineRule="auto" w:line="240" w:before="0" w:after="200"/>
        <w:jc w:val="right"/>
        <w:rPr/>
      </w:pPr>
      <w:r>
        <w:rPr/>
      </w:r>
    </w:p>
    <w:p>
      <w:pPr>
        <w:pStyle w:val="1"/>
        <w:spacing w:lineRule="auto" w:line="240"/>
        <w:jc w:val="right"/>
        <w:rPr/>
      </w:pPr>
      <w:r>
        <w:rPr>
          <w:rFonts w:cs="Times New Roman" w:ascii="Times New Roman" w:hAnsi="Times New Roman"/>
          <w:b w:val="false"/>
          <w:color w:val="00000A"/>
          <w:sz w:val="20"/>
          <w:szCs w:val="20"/>
        </w:rPr>
        <w:t>Приложение 3 к Технологической схеме</w:t>
      </w:r>
    </w:p>
    <w:p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rPr/>
      </w:pPr>
      <w:r>
        <w:rPr>
          <w:rFonts w:ascii="Courier New" w:hAnsi="Courier New"/>
          <w:sz w:val="20"/>
          <w:lang w:eastAsia="ru-RU"/>
        </w:rPr>
        <w:t xml:space="preserve">                                                  </w:t>
      </w:r>
      <w:r>
        <w:rPr>
          <w:rFonts w:ascii="Courier New" w:hAnsi="Courier New"/>
          <w:sz w:val="20"/>
          <w:lang w:eastAsia="ru-RU"/>
        </w:rPr>
        <w:t>Кому_________________________</w:t>
      </w:r>
    </w:p>
    <w:p>
      <w:pPr>
        <w:pStyle w:val="ConsPlusNonformat"/>
        <w:rPr/>
      </w:pPr>
      <w:r>
        <w:rPr/>
        <w:t xml:space="preserve">                                                  </w:t>
      </w:r>
      <w:r>
        <w:rPr/>
        <w:t>_________________________</w:t>
      </w:r>
    </w:p>
    <w:p>
      <w:pPr>
        <w:pStyle w:val="ConsPlusNonformat"/>
        <w:rPr/>
      </w:pPr>
      <w:bookmarkStart w:id="12" w:name="Par705"/>
      <w:bookmarkEnd w:id="12"/>
      <w:r>
        <w:rPr/>
        <w:t xml:space="preserve">                                                  </w:t>
      </w:r>
      <w:r>
        <w:rPr/>
        <w:t>_________________________</w:t>
      </w:r>
    </w:p>
    <w:p>
      <w:pPr>
        <w:pStyle w:val="ConsPlusNonformat"/>
        <w:rPr/>
      </w:pPr>
      <w:r>
        <w:rPr/>
        <w:t xml:space="preserve">                                                      </w:t>
      </w:r>
      <w:r>
        <w:rPr/>
        <w:t>(инициалы, фамилия)</w:t>
      </w:r>
    </w:p>
    <w:p>
      <w:pPr>
        <w:pStyle w:val="ConsPlusNonformat"/>
        <w:rPr/>
      </w:pPr>
      <w:r>
        <w:rPr/>
        <w:t xml:space="preserve">                                                  </w:t>
      </w:r>
      <w:r>
        <w:rPr/>
        <w:t>от Кого______________________</w:t>
      </w:r>
    </w:p>
    <w:p>
      <w:pPr>
        <w:pStyle w:val="ConsPlusNonformat"/>
        <w:rPr/>
      </w:pPr>
      <w:r>
        <w:rPr/>
        <w:t xml:space="preserve">                                                    </w:t>
      </w:r>
      <w:r>
        <w:rPr/>
        <w:t>(Ф.И.О., адрес - для</w:t>
      </w:r>
    </w:p>
    <w:p>
      <w:pPr>
        <w:pStyle w:val="ConsPlusNonformat"/>
        <w:rPr/>
      </w:pPr>
      <w:r>
        <w:rPr/>
        <w:t xml:space="preserve">                                                       </w:t>
      </w:r>
      <w:r>
        <w:rPr/>
        <w:t>граждан, полное</w:t>
      </w:r>
    </w:p>
    <w:p>
      <w:pPr>
        <w:pStyle w:val="ConsPlusNonformat"/>
        <w:rPr/>
      </w:pPr>
      <w:r>
        <w:rPr/>
        <w:t xml:space="preserve">                                                  </w:t>
      </w:r>
      <w:r>
        <w:rPr/>
        <w:t>_________________________</w:t>
      </w:r>
    </w:p>
    <w:p>
      <w:pPr>
        <w:pStyle w:val="ConsPlusNonformat"/>
        <w:rPr/>
      </w:pPr>
      <w:r>
        <w:rPr/>
        <w:t xml:space="preserve">                                                          </w:t>
      </w:r>
      <w:r>
        <w:rPr/>
        <w:t>наименование</w:t>
      </w:r>
    </w:p>
    <w:p>
      <w:pPr>
        <w:pStyle w:val="ConsPlusNonformat"/>
        <w:rPr/>
      </w:pPr>
      <w:r>
        <w:rPr/>
        <w:t xml:space="preserve">                                                        </w:t>
      </w:r>
      <w:r>
        <w:rPr/>
        <w:t>организации - для</w:t>
      </w:r>
    </w:p>
    <w:p>
      <w:pPr>
        <w:pStyle w:val="ConsPlusNonformat"/>
        <w:rPr/>
      </w:pPr>
      <w:r>
        <w:rPr/>
        <w:t xml:space="preserve">                                                        </w:t>
      </w:r>
      <w:r>
        <w:rPr/>
        <w:t>юридических лиц,</w:t>
      </w:r>
    </w:p>
    <w:p>
      <w:pPr>
        <w:pStyle w:val="ConsPlusNonformat"/>
        <w:rPr/>
      </w:pPr>
      <w:r>
        <w:rPr/>
        <w:t xml:space="preserve">                                                   </w:t>
      </w:r>
      <w:r>
        <w:rPr/>
        <w:t>________________________</w:t>
      </w:r>
    </w:p>
    <w:p>
      <w:pPr>
        <w:pStyle w:val="ConsPlusNonformat"/>
        <w:rPr/>
      </w:pPr>
      <w:r>
        <w:rPr/>
        <w:t xml:space="preserve">                                                    </w:t>
      </w:r>
      <w:r>
        <w:rPr/>
        <w:t>почтовый адрес, индекс)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                            </w:t>
      </w:r>
      <w:r>
        <w:rPr/>
        <w:t>УВЕДОМЛЕНИЕ</w:t>
      </w:r>
    </w:p>
    <w:p>
      <w:pPr>
        <w:pStyle w:val="ConsPlusNonformat"/>
        <w:rPr/>
      </w:pPr>
      <w:r>
        <w:rPr/>
        <w:t xml:space="preserve">               </w:t>
      </w:r>
      <w:r>
        <w:rPr/>
        <w:t>о переходе прав на земельный(-ые) участок(-и)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От _______________                                               N ________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 xml:space="preserve">    </w:t>
      </w:r>
      <w:r>
        <w:rPr/>
        <w:t>Уведомляю   Вас,  что  в  связи  с  переходом  прав  на  земельный(-ые)</w:t>
      </w:r>
    </w:p>
    <w:p>
      <w:pPr>
        <w:pStyle w:val="ConsPlusNonformat"/>
        <w:rPr/>
      </w:pPr>
      <w:r>
        <w:rPr/>
        <w:t>участок(-и) с кадастровым(-и) N __________________________________________,</w:t>
      </w:r>
    </w:p>
    <w:p>
      <w:pPr>
        <w:pStyle w:val="ConsPlusNonformat"/>
        <w:rPr/>
      </w:pPr>
      <w:r>
        <w:rPr/>
        <w:t>расположенный(-ые) _______________________________________________________,</w:t>
      </w:r>
    </w:p>
    <w:p>
      <w:pPr>
        <w:pStyle w:val="ConsPlusNonformat"/>
        <w:rPr/>
      </w:pPr>
      <w:r>
        <w:rPr/>
        <w:t xml:space="preserve">                              </w:t>
      </w:r>
      <w:r>
        <w:rPr/>
        <w:t>(ориентировочное месторасположение</w:t>
      </w:r>
    </w:p>
    <w:p>
      <w:pPr>
        <w:pStyle w:val="ConsPlusNonformat"/>
        <w:rPr/>
      </w:pPr>
      <w:r>
        <w:rPr/>
        <w:t xml:space="preserve">                                  </w:t>
      </w:r>
      <w:r>
        <w:rPr/>
        <w:t>земельного(-ых) участка(-ов))</w:t>
      </w:r>
    </w:p>
    <w:p>
      <w:pPr>
        <w:pStyle w:val="ConsPlusNonformat"/>
        <w:rPr/>
      </w:pPr>
      <w:r>
        <w:rPr/>
        <w:t>право на земельный(-ые) участок(-и) принадлежит ___________________________</w:t>
      </w:r>
    </w:p>
    <w:p>
      <w:pPr>
        <w:pStyle w:val="ConsPlusNonformat"/>
        <w:rPr/>
      </w:pPr>
      <w:r>
        <w:rPr/>
        <w:t>__________________________________________________________________________.</w:t>
      </w:r>
    </w:p>
    <w:p>
      <w:pPr>
        <w:pStyle w:val="ConsPlusNonformat"/>
        <w:rPr/>
      </w:pPr>
      <w:r>
        <w:rPr/>
        <w:t xml:space="preserve">                </w:t>
      </w:r>
      <w:r>
        <w:rPr/>
        <w:t>(Ф.И.О. - для граждан, полное наименование</w:t>
      </w:r>
    </w:p>
    <w:p>
      <w:pPr>
        <w:pStyle w:val="ConsPlusNonformat"/>
        <w:rPr/>
      </w:pPr>
      <w:r>
        <w:rPr/>
        <w:t xml:space="preserve">                    </w:t>
      </w:r>
      <w:r>
        <w:rPr/>
        <w:t>организации - для юридических лиц)</w:t>
      </w:r>
    </w:p>
    <w:p>
      <w:pPr>
        <w:pStyle w:val="ConsPlusNonformat"/>
        <w:rPr/>
      </w:pPr>
      <w:r>
        <w:rPr/>
        <w:t xml:space="preserve">    </w:t>
      </w:r>
      <w:r>
        <w:rPr/>
        <w:t>При   этом   сообщаю   реквизиты   правоустанавливающих  документов  на</w:t>
      </w:r>
    </w:p>
    <w:p>
      <w:pPr>
        <w:pStyle w:val="ConsPlusNonformat"/>
        <w:rPr/>
      </w:pPr>
      <w:r>
        <w:rPr/>
        <w:t>земельный(-ые) участок(-и) _______________________________________________.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___________________________________ _________________ _____________________</w:t>
      </w:r>
    </w:p>
    <w:p>
      <w:pPr>
        <w:pStyle w:val="ConsPlusNonformat"/>
        <w:rPr/>
      </w:pPr>
      <w:r>
        <w:rPr/>
        <w:t>(должность руководителя организации     (подпись)      (инициалы, фамилия)</w:t>
      </w:r>
    </w:p>
    <w:p>
      <w:pPr>
        <w:pStyle w:val="ConsPlusNonformat"/>
        <w:rPr/>
      </w:pPr>
      <w:r>
        <w:rPr/>
        <w:t xml:space="preserve">     </w:t>
      </w:r>
      <w:r>
        <w:rPr/>
        <w:t>(для юридического лица))</w:t>
      </w:r>
    </w:p>
    <w:p>
      <w:pPr>
        <w:pStyle w:val="ConsPlusNonformat"/>
        <w:rPr/>
      </w:pPr>
      <w:r>
        <w:rPr/>
      </w:r>
    </w:p>
    <w:p>
      <w:pPr>
        <w:pStyle w:val="ConsPlusNonformat"/>
        <w:rPr/>
      </w:pPr>
      <w:r>
        <w:rPr/>
        <w:t>Исполнитель</w:t>
      </w:r>
    </w:p>
    <w:p>
      <w:pPr>
        <w:pStyle w:val="ConsPlusNonformat"/>
        <w:rPr/>
      </w:pPr>
      <w:r>
        <w:rPr/>
        <w:t>Телефон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ang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32a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qFormat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d0683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 (6)_"/>
    <w:basedOn w:val="DefaultParagraphFont"/>
    <w:link w:val="60"/>
    <w:qFormat/>
    <w:rsid w:val="00a42cc5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ListLabel1" w:customStyle="1">
    <w:name w:val="ListLabel 1"/>
    <w:qFormat/>
    <w:rPr>
      <w:rFonts w:ascii="Times New Roman" w:hAnsi="Times New Roman" w:eastAsia="Calibri" w:cs="Times New Roman"/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Style13" w:customStyle="1">
    <w:name w:val="Интернет-ссылка"/>
    <w:rPr>
      <w:color w:val="000080"/>
      <w:u w:val="single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qFormat/>
    <w:rsid w:val="00b44596"/>
    <w:rPr>
      <w:rFonts w:ascii="Calibri" w:hAnsi="Calibri" w:eastAsia="Calibri"/>
      <w:color w:val="00000A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b44596"/>
    <w:rPr>
      <w:rFonts w:ascii="Calibri" w:hAnsi="Calibri" w:eastAsia="Calibri"/>
      <w:b/>
      <w:bCs/>
      <w:color w:val="00000A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b44596"/>
    <w:rPr>
      <w:rFonts w:ascii="Tahoma" w:hAnsi="Tahoma" w:eastAsia="Calibri" w:cs="Tahoma"/>
      <w:color w:val="00000A"/>
      <w:sz w:val="16"/>
      <w:szCs w:val="16"/>
    </w:rPr>
  </w:style>
  <w:style w:type="character" w:styleId="Style17" w:customStyle="1">
    <w:name w:val="Цветовое выделение для Текст"/>
    <w:qFormat/>
    <w:rPr>
      <w:sz w:val="24"/>
    </w:rPr>
  </w:style>
  <w:style w:type="character" w:styleId="ListLabel52" w:customStyle="1">
    <w:name w:val="ListLabel 52"/>
    <w:qFormat/>
    <w:rPr>
      <w:color w:val="000000"/>
    </w:rPr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Основной текст"/>
    <w:basedOn w:val="Normal"/>
    <w:pPr>
      <w:spacing w:lineRule="auto" w:line="288" w:before="0" w:after="140"/>
    </w:pPr>
    <w:rPr/>
  </w:style>
  <w:style w:type="paragraph" w:styleId="Style20">
    <w:name w:val="Список"/>
    <w:basedOn w:val="Style19"/>
    <w:pPr/>
    <w:rPr>
      <w:rFonts w:cs="Mangal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3">
    <w:name w:val="Заглав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Основной текст1"/>
    <w:basedOn w:val="Normal"/>
    <w:qFormat/>
    <w:rsid w:val="000d0683"/>
    <w:pPr>
      <w:shd w:val="clear" w:color="auto" w:fill="FFFFFF"/>
      <w:spacing w:lineRule="exact" w:line="317" w:before="0" w:after="1200"/>
      <w:ind w:hanging="60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ConsPlusNormal" w:customStyle="1">
    <w:name w:val="ConsPlusNormal"/>
    <w:qFormat/>
    <w:rsid w:val="00be21f5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A"/>
      <w:sz w:val="24"/>
      <w:szCs w:val="24"/>
      <w:lang w:val="ru-RU" w:eastAsia="en-US" w:bidi="ar-SA"/>
    </w:rPr>
  </w:style>
  <w:style w:type="paragraph" w:styleId="61" w:customStyle="1">
    <w:name w:val="Основной текст (6)"/>
    <w:basedOn w:val="Normal"/>
    <w:link w:val="6"/>
    <w:qFormat/>
    <w:rsid w:val="00a42cc5"/>
    <w:pPr>
      <w:shd w:val="clear" w:color="auto" w:fill="FFFFFF"/>
      <w:spacing w:lineRule="auto" w:line="240" w:before="0" w:after="360"/>
      <w:ind w:hanging="360"/>
      <w:jc w:val="both"/>
    </w:pPr>
    <w:rPr>
      <w:rFonts w:ascii="Times New Roman" w:hAnsi="Times New Roman"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4" w:customStyle="1">
    <w:name w:val="Прижатый влево"/>
    <w:basedOn w:val="Normal"/>
    <w:uiPriority w:val="99"/>
    <w:qFormat/>
    <w:rsid w:val="009d4d9f"/>
    <w:pPr>
      <w:widowControl w:val="false"/>
      <w:spacing w:lineRule="auto" w:line="240" w:before="0" w:after="0"/>
    </w:pPr>
    <w:rPr>
      <w:rFonts w:ascii="Arial" w:hAnsi="Arial" w:eastAsia="" w:cs="Arial" w:eastAsiaTheme="minorEastAsia"/>
      <w:sz w:val="24"/>
      <w:szCs w:val="24"/>
      <w:lang w:eastAsia="ru-RU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2"/>
      <w:szCs w:val="20"/>
      <w:lang w:val="ru-RU" w:eastAsia="ru-RU" w:bidi="ar-SA"/>
    </w:rPr>
  </w:style>
  <w:style w:type="paragraph" w:styleId="Style25" w:customStyle="1">
    <w:name w:val="Содержимое таблицы"/>
    <w:basedOn w:val="Normal"/>
    <w:qFormat/>
    <w:pPr/>
    <w:rPr/>
  </w:style>
  <w:style w:type="paragraph" w:styleId="Style26" w:customStyle="1">
    <w:name w:val="Заголовок таблицы"/>
    <w:basedOn w:val="Style25"/>
    <w:qFormat/>
    <w:pPr/>
    <w:rPr/>
  </w:style>
  <w:style w:type="paragraph" w:styleId="Style27" w:customStyle="1">
    <w:name w:val="Исполнитель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Annotationtext">
    <w:name w:val="annotation text"/>
    <w:basedOn w:val="Normal"/>
    <w:uiPriority w:val="99"/>
    <w:unhideWhenUsed/>
    <w:qFormat/>
    <w:rsid w:val="00b445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b44596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b445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8" w:customStyle="1">
    <w:name w:val="???????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;Arial"/>
      <w:color w:val="000000"/>
      <w:sz w:val="36"/>
      <w:szCs w:val="24"/>
      <w:lang w:val="ru-RU" w:eastAsia="zh-CN" w:bidi="hi-IN"/>
    </w:rPr>
  </w:style>
  <w:style w:type="paragraph" w:styleId="Style29" w:customStyle="1">
    <w:name w:val="МУ Обычный стиль"/>
    <w:basedOn w:val="Normal"/>
    <w:autoRedefine/>
    <w:qFormat/>
    <w:rsid w:val="00af00b2"/>
    <w:pPr>
      <w:widowControl w:val="false"/>
      <w:tabs>
        <w:tab w:val="left" w:pos="1134" w:leader="none"/>
      </w:tabs>
      <w:suppressAutoHyphens w:val="false"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sz w:val="24"/>
      <w:szCs w:val="24"/>
      <w:lang w:eastAsia="ru-RU"/>
    </w:rPr>
  </w:style>
  <w:style w:type="paragraph" w:styleId="Revision">
    <w:name w:val="Revision"/>
    <w:uiPriority w:val="99"/>
    <w:semiHidden/>
    <w:qFormat/>
    <w:rsid w:val="00af00b2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0d06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kolpsite.ru/" TargetMode="External"/><Relationship Id="rId4" Type="http://schemas.openxmlformats.org/officeDocument/2006/relationships/hyperlink" Target="http://www.kolpsite.ru/" TargetMode="External"/><Relationship Id="rId5" Type="http://schemas.openxmlformats.org/officeDocument/2006/relationships/hyperlink" Target="http://www.kolpsite.ru/" TargetMode="External"/><Relationship Id="rId6" Type="http://schemas.openxmlformats.org/officeDocument/2006/relationships/hyperlink" Target="http://www.kolpsite.ru/" TargetMode="External"/><Relationship Id="rId7" Type="http://schemas.openxmlformats.org/officeDocument/2006/relationships/hyperlink" Target="http://www.kolpsite.ru/" TargetMode="External"/><Relationship Id="rId8" Type="http://schemas.openxmlformats.org/officeDocument/2006/relationships/hyperlink" Target="http://www.kolpsite.ru/" TargetMode="External"/><Relationship Id="rId9" Type="http://schemas.openxmlformats.org/officeDocument/2006/relationships/hyperlink" Target="http://www.kolpsite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1710E-193B-48D6-A9B6-903BEC85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LibreOffice/4.4.0.3$Windows_x86 LibreOffice_project/de093506bcdc5fafd9023ee680b8c60e3e0645d7</Application>
  <Paragraphs>1813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2018-11-20T01:25:00Z</dcterms:created>
  <dc:creator>ruckaya</dc:creator>
  <dc:language>ru-RU</dc:language>
  <cp:lastPrinted>2018-11-22T15:30:29Z</cp:lastPrinted>
  <dcterms:modified xsi:type="dcterms:W3CDTF">2019-02-07T15:07:50Z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