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media/image1.png" ContentType="image/png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1"/>
        <w:rPr>
          <w:b/>
          <w:b/>
          <w:sz w:val="28"/>
        </w:rPr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363855</wp:posOffset>
            </wp:positionH>
            <wp:positionV relativeFrom="paragraph">
              <wp:posOffset>173355</wp:posOffset>
            </wp:positionV>
            <wp:extent cx="9100820" cy="6433820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00820" cy="6433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br w:type="page"/>
      </w:r>
    </w:p>
    <w:p>
      <w:pPr>
        <w:pStyle w:val="Normal"/>
        <w:jc w:val="center"/>
        <w:rPr/>
      </w:pPr>
      <w:r>
        <w:rPr>
          <w:b/>
          <w:sz w:val="28"/>
        </w:rPr>
        <w:t>ТЕХНОЛОГИЧЕСКАЯ СХЕМА</w:t>
      </w:r>
    </w:p>
    <w:p>
      <w:pPr>
        <w:pStyle w:val="Normal"/>
        <w:jc w:val="center"/>
        <w:rPr/>
      </w:pPr>
      <w:r>
        <w:rPr>
          <w:b/>
          <w:sz w:val="28"/>
        </w:rPr>
        <w:t>по предоставлению муниципальной услуги «</w:t>
      </w:r>
      <w:r>
        <w:rPr>
          <w:rFonts w:eastAsia="Calibri" w:eastAsiaTheme="minorHAnsi"/>
          <w:b/>
          <w:sz w:val="28"/>
          <w:szCs w:val="28"/>
          <w:lang w:eastAsia="en-US"/>
        </w:rPr>
        <w:t>Присвоение адреса объекту недвижимости</w:t>
      </w:r>
      <w:r>
        <w:rPr>
          <w:b/>
          <w:sz w:val="28"/>
        </w:rPr>
        <w:t>»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  <w:t>Раздел 1. «Общие сведения о муниципальной услуге»</w:t>
      </w:r>
    </w:p>
    <w:p>
      <w:pPr>
        <w:pStyle w:val="Normal"/>
        <w:jc w:val="center"/>
        <w:rPr>
          <w:b/>
          <w:b/>
          <w:sz w:val="28"/>
        </w:rPr>
      </w:pPr>
      <w:r>
        <w:rPr>
          <w:b/>
          <w:sz w:val="28"/>
        </w:rPr>
      </w:r>
    </w:p>
    <w:tbl>
      <w:tblPr>
        <w:tblW w:w="15338" w:type="dxa"/>
        <w:jc w:val="left"/>
        <w:tblInd w:w="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15"/>
        <w:gridCol w:w="5474"/>
        <w:gridCol w:w="8849"/>
      </w:tblGrid>
      <w:tr>
        <w:trPr/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п/п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Параметр</w:t>
            </w:r>
          </w:p>
        </w:tc>
        <w:tc>
          <w:tcPr>
            <w:tcW w:w="8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>
                <w:sz w:val="28"/>
              </w:rPr>
            </w:pPr>
            <w:r>
              <w:rPr>
                <w:sz w:val="28"/>
              </w:rPr>
              <w:t>Значение параметра/состояние</w:t>
            </w:r>
          </w:p>
        </w:tc>
      </w:tr>
      <w:tr>
        <w:trPr/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Наименование органа, предоставляющего услугу</w:t>
            </w:r>
          </w:p>
        </w:tc>
        <w:tc>
          <w:tcPr>
            <w:tcW w:w="8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Администрация Колпашевского городского поселения</w:t>
            </w:r>
          </w:p>
        </w:tc>
      </w:tr>
      <w:tr>
        <w:trPr/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Номер услуги в федеральном реестре</w:t>
            </w:r>
          </w:p>
        </w:tc>
        <w:tc>
          <w:tcPr>
            <w:tcW w:w="8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7023200010003652751</w:t>
            </w:r>
          </w:p>
        </w:tc>
      </w:tr>
      <w:tr>
        <w:trPr/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Полное наименование услуги</w:t>
            </w:r>
          </w:p>
        </w:tc>
        <w:tc>
          <w:tcPr>
            <w:tcW w:w="8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jc w:val="both"/>
              <w:rPr/>
            </w:pPr>
            <w:r>
              <w:rPr>
                <w:rFonts w:eastAsia="PMingLiU"/>
              </w:rPr>
              <w:t>Присвоение адреса объекту недвижимости</w:t>
            </w:r>
          </w:p>
        </w:tc>
      </w:tr>
      <w:tr>
        <w:trPr/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4.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Краткое наименование услуги</w:t>
            </w:r>
          </w:p>
        </w:tc>
        <w:tc>
          <w:tcPr>
            <w:tcW w:w="8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spacing w:before="0" w:after="0"/>
              <w:contextualSpacing/>
              <w:rPr/>
            </w:pPr>
            <w:r>
              <w:rPr>
                <w:rFonts w:eastAsia="Calibri" w:eastAsiaTheme="minorHAnsi"/>
                <w:lang w:eastAsia="en-US"/>
              </w:rPr>
              <w:t>Присвоение адреса объекту недвижимости</w:t>
            </w:r>
          </w:p>
        </w:tc>
      </w:tr>
      <w:tr>
        <w:trPr/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5.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Административный регламент предоставления услуги</w:t>
            </w:r>
          </w:p>
        </w:tc>
        <w:tc>
          <w:tcPr>
            <w:tcW w:w="8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spacing w:before="0" w:after="0"/>
              <w:contextualSpacing/>
              <w:jc w:val="both"/>
              <w:rPr/>
            </w:pPr>
            <w:r>
              <w:rPr>
                <w:rFonts w:eastAsia="Calibri" w:eastAsiaTheme="minorHAnsi"/>
                <w:lang w:eastAsia="en-US"/>
              </w:rPr>
              <w:t>Административный регламент предоставления муниципальной услуги «</w:t>
            </w: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Присвоение адреса объекту недвижимости</w:t>
            </w:r>
            <w:r>
              <w:rPr>
                <w:rFonts w:eastAsia="Calibri" w:eastAsiaTheme="minorHAnsi"/>
                <w:lang w:eastAsia="en-US"/>
              </w:rPr>
              <w:t>» утвержден постановлением Администрации Колпашевского городского поселения от 07.12.2018 № 1147</w:t>
            </w:r>
          </w:p>
        </w:tc>
      </w:tr>
      <w:tr>
        <w:trPr/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6.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/>
              <w:t>Перечень «подуслуг»</w:t>
            </w:r>
          </w:p>
        </w:tc>
        <w:tc>
          <w:tcPr>
            <w:tcW w:w="8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>
                <w:color w:val="000000"/>
              </w:rPr>
              <w:t>1. присвоение адреса объекту адресации;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2. аннулирование адреса объекту адресации</w:t>
            </w:r>
          </w:p>
          <w:p>
            <w:pPr>
              <w:pStyle w:val="Normal"/>
              <w:jc w:val="both"/>
              <w:rPr/>
            </w:pPr>
            <w:r>
              <w:rPr>
                <w:color w:val="000000"/>
              </w:rPr>
              <w:t>3 изменение адреса объекту адресации</w:t>
            </w:r>
          </w:p>
        </w:tc>
      </w:tr>
      <w:tr>
        <w:trPr>
          <w:trHeight w:val="251" w:hRule="atLeast"/>
        </w:trPr>
        <w:tc>
          <w:tcPr>
            <w:tcW w:w="101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7.</w:t>
            </w:r>
          </w:p>
        </w:tc>
        <w:tc>
          <w:tcPr>
            <w:tcW w:w="5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Способы оценки качества предоставления услуги</w:t>
            </w:r>
          </w:p>
        </w:tc>
        <w:tc>
          <w:tcPr>
            <w:tcW w:w="884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hd w:fill="FFFFFF" w:val="clear"/>
              </w:rPr>
              <w:t>- официальный сайт органа</w:t>
            </w:r>
            <w:r>
              <w:rPr/>
              <w:t xml:space="preserve"> местного самоуправления </w:t>
            </w:r>
            <w:hyperlink r:id="rId3">
              <w:r>
                <w:rPr>
                  <w:rStyle w:val="Style13"/>
                </w:rPr>
                <w:t>http://kolpsite.ru/</w:t>
              </w:r>
            </w:hyperlink>
            <w:r>
              <w:rPr>
                <w:i/>
              </w:rPr>
              <w:t xml:space="preserve"> </w:t>
            </w:r>
            <w:r>
              <w:rPr/>
              <w:t>;</w:t>
            </w:r>
          </w:p>
          <w:p>
            <w:pPr>
              <w:pStyle w:val="Normal"/>
              <w:rPr/>
            </w:pPr>
            <w:r>
              <w:rPr/>
              <w:t>-мониторинг качества и доступности государственных и муниципальных услуг Томской области, проводимый Администрацией Томской области.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2. «Общие сведения о «подуслугах»</w:t>
      </w:r>
    </w:p>
    <w:p>
      <w:pPr>
        <w:pStyle w:val="Normal"/>
        <w:jc w:val="center"/>
        <w:rPr/>
      </w:pPr>
      <w:r>
        <w:rPr/>
      </w:r>
    </w:p>
    <w:tbl>
      <w:tblPr>
        <w:tblW w:w="15480" w:type="dxa"/>
        <w:jc w:val="left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342"/>
        <w:gridCol w:w="1340"/>
        <w:gridCol w:w="1407"/>
        <w:gridCol w:w="1398"/>
        <w:gridCol w:w="1426"/>
        <w:gridCol w:w="1426"/>
        <w:gridCol w:w="1455"/>
        <w:gridCol w:w="1455"/>
        <w:gridCol w:w="1455"/>
        <w:gridCol w:w="118"/>
        <w:gridCol w:w="1291"/>
        <w:gridCol w:w="136"/>
        <w:gridCol w:w="1229"/>
      </w:tblGrid>
      <w:tr>
        <w:trPr/>
        <w:tc>
          <w:tcPr>
            <w:tcW w:w="268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Срок предоставления в зависимости от условий</w:t>
            </w:r>
          </w:p>
        </w:tc>
        <w:tc>
          <w:tcPr>
            <w:tcW w:w="1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Основания отказа в приеме документов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firstLine="108"/>
              <w:rPr>
                <w:sz w:val="16"/>
                <w:szCs w:val="16"/>
              </w:rPr>
            </w:pPr>
            <w:r>
              <w:rPr/>
              <w:t>Основания для отказа в предоставлении «подуслуги»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Основания приостановления предоставления «подуслуги»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Срок приостановления предоставления «подуслуги»</w:t>
            </w:r>
          </w:p>
        </w:tc>
        <w:tc>
          <w:tcPr>
            <w:tcW w:w="448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плата за предоставление «подуслуги»</w:t>
            </w:r>
          </w:p>
        </w:tc>
        <w:tc>
          <w:tcPr>
            <w:tcW w:w="142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Способ обращения за получением «подуслуги»</w:t>
            </w:r>
          </w:p>
        </w:tc>
        <w:tc>
          <w:tcPr>
            <w:tcW w:w="12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Способ получения результата «подуслуги»</w:t>
            </w:r>
          </w:p>
        </w:tc>
      </w:tr>
      <w:tr>
        <w:trPr/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при подаче заявления по месту жительства (месту нахождения юр.лица)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при подаче заявления не по месту жительства (по месту обращения)</w:t>
            </w:r>
          </w:p>
        </w:tc>
        <w:tc>
          <w:tcPr>
            <w:tcW w:w="1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026" w:leader="none"/>
              </w:tabs>
              <w:rPr>
                <w:sz w:val="16"/>
                <w:szCs w:val="16"/>
              </w:rPr>
            </w:pPr>
            <w:r>
              <w:rPr/>
              <w:t>Наличие платы (государственной пошлины)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Реквизиты нормативного правового акта, являющегося основанием для взимания платы (государственной пошлины)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КБК для взимания платы (государственной пошлины), в том числе через ОГКУ ТО МФЦ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2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3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4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5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6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7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8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9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10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11</w:t>
            </w:r>
          </w:p>
        </w:tc>
      </w:tr>
      <w:tr>
        <w:trPr/>
        <w:tc>
          <w:tcPr>
            <w:tcW w:w="1547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1. присвоение адреса объекту недвижимости</w:t>
            </w:r>
          </w:p>
        </w:tc>
      </w:tr>
      <w:tr>
        <w:trPr/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18 рабочих дней со  дня регистрации   заявления  в Администрации Колпашевского городского поселения</w:t>
            </w:r>
          </w:p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18 рабочих дней со  дня регистрации   заявления  в Администрации Колпашевского городского поселения</w:t>
            </w:r>
          </w:p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Style36"/>
              <w:ind w:hanging="0"/>
              <w:rPr>
                <w:bCs w:val="false"/>
                <w:sz w:val="24"/>
                <w:szCs w:val="24"/>
              </w:rPr>
            </w:pPr>
            <w:r>
              <w:rPr>
                <w:bCs w:val="false"/>
                <w:sz w:val="24"/>
                <w:szCs w:val="24"/>
              </w:rPr>
              <w:t>1) текст заявления не поддается прочтению;</w:t>
            </w:r>
          </w:p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 xml:space="preserve">2) форма заявления не соответствует форме, представленной в Приложении 1 к технологической схеме; </w:t>
            </w:r>
          </w:p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>3) заявителем не представлены документы, необходимые для предоставления муниципальной услуги;</w:t>
            </w:r>
          </w:p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>4) заявление подано лицом, не относящимся к категории заявителей;</w:t>
            </w:r>
          </w:p>
          <w:p>
            <w:pPr>
              <w:pStyle w:val="Style36"/>
              <w:spacing w:before="0" w:after="0"/>
              <w:ind w:hanging="0"/>
              <w:contextualSpacing/>
              <w:rPr/>
            </w:pPr>
            <w:r>
              <w:rPr>
                <w:bCs w:val="false"/>
                <w:sz w:val="24"/>
                <w:szCs w:val="24"/>
              </w:rPr>
              <w:t>5)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непредставление полного пакета документов, необходимых для предоставления услуги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Нет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Нет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16"/>
                <w:szCs w:val="16"/>
              </w:rPr>
            </w:pPr>
            <w:r>
              <w:rPr/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1) личное обращение в Администрацию Колпашевского городского поселения;</w:t>
            </w:r>
          </w:p>
          <w:p>
            <w:pPr>
              <w:pStyle w:val="Normal"/>
              <w:rPr/>
            </w:pPr>
            <w:r>
              <w:rPr/>
              <w:t>2) личное обращение в ОГКУ ТО МФЦ;</w:t>
            </w:r>
          </w:p>
          <w:p>
            <w:pPr>
              <w:pStyle w:val="Normal"/>
              <w:rPr/>
            </w:pPr>
            <w:r>
              <w:rPr/>
              <w:t>3) Запрос в письменной форме почтовой связью направляется по адресу Администрации Колпашевского городского поселения.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1) в Администрации Колпашевского городского поселения на бумажном носителе;</w:t>
            </w:r>
          </w:p>
          <w:p>
            <w:pPr>
              <w:pStyle w:val="Normal"/>
              <w:rPr/>
            </w:pPr>
            <w:r>
              <w:rPr/>
              <w:t>2) в  ОГКУ ТО МФЦ на бумажном носителе, полученном из Администрации Колпашевского городского поселения;</w:t>
            </w:r>
          </w:p>
          <w:p>
            <w:pPr>
              <w:pStyle w:val="Normal"/>
              <w:rPr/>
            </w:pPr>
            <w:r>
              <w:rPr/>
              <w:t>3) посредством почтового отправления на адрес заявителя, указанный в заявлении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7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2. а</w:t>
            </w:r>
            <w:r>
              <w:rPr>
                <w:color w:val="000000"/>
                <w:sz w:val="26"/>
                <w:szCs w:val="26"/>
                <w:lang w:eastAsia="en-US"/>
              </w:rPr>
              <w:t>ннулирование адреса объекта адресации</w:t>
            </w:r>
          </w:p>
        </w:tc>
      </w:tr>
      <w:tr>
        <w:trPr/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18 рабочих дней со  дня регистрации   заявления  в Администрации Колпашевского городского поселения</w:t>
            </w:r>
          </w:p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18 рабочих дней со  дня регистрации   заявления  в Администрации Колпашевского городского поселения</w:t>
            </w:r>
          </w:p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>1) текст заявления не поддается прочтению;</w:t>
            </w:r>
          </w:p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 xml:space="preserve">2) форма заявления не соответствует форме, представленной в Приложении 1 к технологической схеме; </w:t>
            </w:r>
          </w:p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>3) заявителем не представлены документы, необходимые для предоставления муниципальной услуги;</w:t>
            </w:r>
          </w:p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>4) заявление подано лицом, не относящимся к категории заявителей;</w:t>
            </w:r>
          </w:p>
          <w:p>
            <w:pPr>
              <w:pStyle w:val="Style36"/>
              <w:spacing w:before="0" w:after="0"/>
              <w:ind w:hanging="0"/>
              <w:contextualSpacing/>
              <w:rPr/>
            </w:pPr>
            <w:r>
              <w:rPr>
                <w:bCs w:val="false"/>
                <w:sz w:val="24"/>
                <w:szCs w:val="24"/>
              </w:rPr>
              <w:t>5)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непредставление полного пакета документов, необходимых для предоставления услуги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1) личное обращение в Администрацию Колпашевского городского поселения;</w:t>
            </w:r>
          </w:p>
          <w:p>
            <w:pPr>
              <w:pStyle w:val="Normal"/>
              <w:rPr/>
            </w:pPr>
            <w:r>
              <w:rPr/>
              <w:t>2) личное обращение в ОГКУ ТО МФЦ;</w:t>
            </w:r>
          </w:p>
          <w:p>
            <w:pPr>
              <w:pStyle w:val="Normal"/>
              <w:rPr/>
            </w:pPr>
            <w:r>
              <w:rPr/>
              <w:t>3) Запрос в письменной форме почтовой связью направляется по адресу Администрации Колпашевского городского поселения.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1) в Администрации Колпашевского городского поселения на бумажном носителе;</w:t>
            </w:r>
          </w:p>
          <w:p>
            <w:pPr>
              <w:pStyle w:val="Normal"/>
              <w:rPr/>
            </w:pPr>
            <w:r>
              <w:rPr/>
              <w:t>2) в  ОГКУ ТО МФЦ на бумажном носителе, полученном из Администрации Колпашевского городского поселения;</w:t>
            </w:r>
          </w:p>
          <w:p>
            <w:pPr>
              <w:pStyle w:val="Normal"/>
              <w:rPr/>
            </w:pPr>
            <w:r>
              <w:rPr/>
              <w:t>3) посредством почтового отправления на адрес заявителя, указанный в заявлении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478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3. изменение</w:t>
            </w:r>
            <w:r>
              <w:rPr>
                <w:color w:val="000000"/>
                <w:sz w:val="26"/>
                <w:szCs w:val="26"/>
                <w:lang w:eastAsia="en-US"/>
              </w:rPr>
              <w:t xml:space="preserve"> адреса объекта адресации</w:t>
            </w:r>
          </w:p>
        </w:tc>
      </w:tr>
      <w:tr>
        <w:trPr/>
        <w:tc>
          <w:tcPr>
            <w:tcW w:w="13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18 рабочих дней со  дня регистрации   заявления  в Администрации Колпашевского городского поселения</w:t>
            </w:r>
          </w:p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3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18 рабочих дней со  дня регистрации   заявления  в Администрации Колпашевского городского поселения</w:t>
            </w:r>
          </w:p>
          <w:p>
            <w:pPr>
              <w:pStyle w:val="Normal"/>
              <w:rPr/>
            </w:pPr>
            <w:r>
              <w:rPr>
                <w:rFonts w:cs="Times New Roman CYR" w:ascii="Times New Roman CYR" w:hAnsi="Times New Roman CYR"/>
              </w:rPr>
              <w:t>Дополнительно 3 рабочих дня в случае обращения через ОГКУ ТО МФЦ</w:t>
            </w:r>
          </w:p>
        </w:tc>
        <w:tc>
          <w:tcPr>
            <w:tcW w:w="1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>1) текст заявления не поддается прочтению;</w:t>
            </w:r>
          </w:p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 xml:space="preserve">2) форма заявления не соответствует форме, представленной в Приложении 1 к технологической схеме; </w:t>
            </w:r>
          </w:p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>3) заявителем не представлены документы, необходимые для предоставления муниципальной услуги;</w:t>
            </w:r>
          </w:p>
          <w:p>
            <w:pPr>
              <w:pStyle w:val="Style36"/>
              <w:ind w:hanging="0"/>
              <w:rPr/>
            </w:pPr>
            <w:r>
              <w:rPr>
                <w:bCs w:val="false"/>
                <w:sz w:val="24"/>
                <w:szCs w:val="24"/>
              </w:rPr>
              <w:t>4) заявление подано лицом, не относящимся к категории заявителей;</w:t>
            </w:r>
          </w:p>
          <w:p>
            <w:pPr>
              <w:pStyle w:val="Style36"/>
              <w:spacing w:before="0" w:after="0"/>
              <w:ind w:hanging="0"/>
              <w:contextualSpacing/>
              <w:rPr/>
            </w:pPr>
            <w:r>
              <w:rPr>
                <w:bCs w:val="false"/>
                <w:sz w:val="24"/>
                <w:szCs w:val="24"/>
              </w:rPr>
              <w:t>5) заявителем не представлены оригиналы документов, необходимых для предоставления муниципальной услуги, для осуществления проверки соответствия копий этих документов их оригиналам.</w:t>
            </w:r>
          </w:p>
        </w:tc>
        <w:tc>
          <w:tcPr>
            <w:tcW w:w="13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непредставление полного пакета документов, необходимых для предоставления услуги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42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40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1) личное обращение в Администрацию Колпашевского городского поселения;</w:t>
            </w:r>
          </w:p>
          <w:p>
            <w:pPr>
              <w:pStyle w:val="Normal"/>
              <w:rPr/>
            </w:pPr>
            <w:r>
              <w:rPr/>
              <w:t>2) личное обращение в ОГКУ ТО МФЦ;</w:t>
            </w:r>
          </w:p>
          <w:p>
            <w:pPr>
              <w:pStyle w:val="Normal"/>
              <w:rPr/>
            </w:pPr>
            <w:r>
              <w:rPr/>
              <w:t>3) Запрос в письменной форме почтовой связью направляется по адресу Администрации Колпашевского городского поселения.</w:t>
            </w:r>
          </w:p>
        </w:tc>
        <w:tc>
          <w:tcPr>
            <w:tcW w:w="136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1) в Администрации Колпашевского городского поселения на бумажном носителе;</w:t>
            </w:r>
          </w:p>
          <w:p>
            <w:pPr>
              <w:pStyle w:val="Normal"/>
              <w:rPr/>
            </w:pPr>
            <w:r>
              <w:rPr/>
              <w:t>2) в  ОГКУ ТО МФЦ на бумажном носителе, полученном из Администрации Колпашевского городского поселения;</w:t>
            </w:r>
          </w:p>
          <w:p>
            <w:pPr>
              <w:pStyle w:val="Normal"/>
              <w:rPr/>
            </w:pPr>
            <w:r>
              <w:rPr/>
              <w:t>3) посредством почтового отправления на адрес заявителя, указанный в заявлении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3. «Сведения о заявителях «подуслуги»</w:t>
      </w:r>
    </w:p>
    <w:p>
      <w:pPr>
        <w:pStyle w:val="Normal"/>
        <w:jc w:val="center"/>
        <w:rPr/>
      </w:pPr>
      <w:r>
        <w:rPr/>
      </w:r>
    </w:p>
    <w:tbl>
      <w:tblPr>
        <w:tblW w:w="15514" w:type="dxa"/>
        <w:jc w:val="left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474"/>
        <w:gridCol w:w="1984"/>
        <w:gridCol w:w="2031"/>
        <w:gridCol w:w="2102"/>
        <w:gridCol w:w="1913"/>
        <w:gridCol w:w="2864"/>
        <w:gridCol w:w="2051"/>
        <w:gridCol w:w="2093"/>
      </w:tblGrid>
      <w:tr>
        <w:trPr/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Категории лиц, имеющих право на получение «подуслуги»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Документ, подтверждающий правомочие заявителя соответствующей категории на получение «подуслуги»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Установленные требования к документу, подтверждающему правомочие заявителя соответствующей категории на получение «подуслуги»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Наличие возможности подачи заявления на предоставление «подуслуги» представителями заявителя 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>
        <w:trPr/>
        <w:tc>
          <w:tcPr>
            <w:tcW w:w="4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9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>
          <w:trHeight w:val="334" w:hRule="atLeast"/>
        </w:trPr>
        <w:tc>
          <w:tcPr>
            <w:tcW w:w="155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1. присвоение адреса объекту недвижимости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Юридические лица</w:t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Наличие</w:t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Уполномоченные представители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1.1. Документ, удостоверяющий личность:</w:t>
            </w:r>
          </w:p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1.1.1. Паспорт гражданина РФ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Style3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rPr/>
            </w:pPr>
            <w:r>
              <w:rPr/>
              <w:t>1.2.1.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Доверенность.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rPr/>
            </w:pPr>
            <w:r>
              <w:rPr/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1.2.2. Решение (приказ) о назначении или об избрании физического лица на должность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3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8"/>
              <w:rPr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Физические лица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1.1. Документ, удостоверяющий личность:</w:t>
            </w:r>
          </w:p>
          <w:p>
            <w:pPr>
              <w:pStyle w:val="Normal"/>
              <w:rPr/>
            </w:pPr>
            <w:r>
              <w:rPr/>
              <w:t>1.1.1. Паспорт гражданина РФ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rPr/>
            </w:pPr>
            <w:r>
              <w:rPr/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rPr/>
            </w:pPr>
            <w:r>
              <w:rPr/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/>
              <w:t xml:space="preserve">4. Копия документа, не заверенная нотариусом, представляется  заявителем с предъявлением подлинника 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Наличие</w:t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 Уполномоченные лица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1.1. Документ, удостоверяющий личность:</w:t>
            </w:r>
          </w:p>
          <w:p>
            <w:pPr>
              <w:pStyle w:val="Normal"/>
              <w:rPr/>
            </w:pPr>
            <w:r>
              <w:rPr/>
              <w:t>1.1.1. Паспорт гражданина РФ;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rPr/>
            </w:pPr>
            <w:r>
              <w:rPr/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rPr/>
            </w:pPr>
            <w:r>
              <w:rPr/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/>
              <w:t>4. Копия документа, не заверенная нотариусом, представляется  заявителем с предъявлением подлинника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1.2. Документ, подтверждающий полномочия представителя заявителя:</w:t>
            </w:r>
          </w:p>
          <w:p>
            <w:pPr>
              <w:pStyle w:val="Normal"/>
              <w:rPr/>
            </w:pPr>
            <w:r>
              <w:rPr/>
              <w:t>1.2.1.</w:t>
            </w:r>
            <w:r>
              <w:rPr>
                <w:rFonts w:cs="+mn-cs"/>
                <w:color w:val="000000"/>
                <w:lang w:val="en-US"/>
              </w:rPr>
              <w:t xml:space="preserve"> </w:t>
            </w:r>
            <w:r>
              <w:rPr>
                <w:rFonts w:cs="+mn-cs"/>
                <w:color w:val="000000"/>
              </w:rPr>
              <w:t>Доверенность.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Индивидуальные предприниматели</w:t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1.1Документ удостоверяющий личность: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1.1.1.Паспорт гражданина РФ.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1. Должен быть действительным на срок обращения </w:t>
            </w:r>
            <w:r>
              <w:rPr/>
              <w:t>за предоставлением муниципальной услуги</w:t>
            </w:r>
            <w:r>
              <w:rPr>
                <w:color w:val="000000"/>
              </w:rPr>
              <w:t>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1.Уполномоченные представители </w:t>
            </w:r>
          </w:p>
          <w:p>
            <w:pPr>
              <w:pStyle w:val="ListParagraph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 Документ, удостоверяющий личность:</w:t>
            </w:r>
          </w:p>
          <w:p>
            <w:pPr>
              <w:pStyle w:val="ListParagraph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1.1.1. Паспорт гражданина РФ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ind w:left="34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Web"/>
              <w:spacing w:lineRule="auto" w:line="240" w:before="0" w:after="0"/>
              <w:ind w:left="34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Web"/>
              <w:spacing w:lineRule="auto" w:line="240" w:before="0" w:after="0"/>
              <w:ind w:left="34" w:hanging="0"/>
              <w:jc w:val="both"/>
              <w:rPr>
                <w:color w:val="000000"/>
              </w:rPr>
            </w:pPr>
            <w:r>
              <w:rPr>
                <w:color w:val="00000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ListParagraph"/>
              <w:spacing w:lineRule="auto" w:line="240" w:before="0" w:after="0"/>
              <w:ind w:left="34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76" w:before="0" w:after="200"/>
              <w:ind w:left="720" w:hanging="0"/>
              <w:contextualSpacing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 Документ, подтверждающий полномочия представителя заявителя: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1.2.1. Доверенность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ind w:left="34" w:hanging="0"/>
              <w:jc w:val="both"/>
              <w:rPr/>
            </w:pPr>
            <w:r>
              <w:rPr>
                <w:color w:val="00000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 Документ подтверждающий регистрацию в налоговом органе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1.2.1 свидетельство о регистрации физического лица в качестве индивидуального предпринимателя;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1.2.2 лист записи из ЕГРИП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 Должен быть действительным на срок обращения за предоставлением подуслуги.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ind w:left="34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34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4" w:hRule="atLeast"/>
        </w:trPr>
        <w:tc>
          <w:tcPr>
            <w:tcW w:w="155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2. аннулирования адреса объекта недвижимости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Юридические лица</w:t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Наличие</w:t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Уполномоченные представители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1.1. Документ, удостоверяющий личность: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1.1.1. Паспорт гражданина РФ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 . Должен быть действительным на срок обращения за предоставлением муниципальной услуги.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rPr/>
            </w:pPr>
            <w:r>
              <w:rPr/>
              <w:t>1.2.1.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Доверенность.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rPr/>
            </w:pPr>
            <w:r>
              <w:rPr/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1.2.2. Решение (приказ) о назначении или об избрании физического лица на должность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Физические лица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1.1. Документ, удостоверяющий личность:</w:t>
            </w:r>
          </w:p>
          <w:p>
            <w:pPr>
              <w:pStyle w:val="Normal"/>
              <w:rPr/>
            </w:pPr>
            <w:r>
              <w:rPr/>
              <w:t>1.1.1. Паспорт гражданина РФ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rPr/>
            </w:pPr>
            <w:r>
              <w:rPr/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rPr/>
            </w:pPr>
            <w:r>
              <w:rPr/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/>
              <w:t xml:space="preserve">4. Копия документа, не заверенная нотариусом, представляется  заявителем с предъявлением подлинника 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Наличие</w:t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 Уполномоченные лица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1.1. Документ, удостоверяющий личность:</w:t>
            </w:r>
          </w:p>
          <w:p>
            <w:pPr>
              <w:pStyle w:val="Normal"/>
              <w:rPr/>
            </w:pPr>
            <w:r>
              <w:rPr/>
              <w:t>1.1.1. Паспорт гражданина РФ;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rPr/>
            </w:pPr>
            <w:r>
              <w:rPr/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rPr/>
            </w:pPr>
            <w:r>
              <w:rPr/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/>
              <w:t>4. Копия документа, не заверенная нотариусом, представляется  заявителем с предъявлением подлинника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1.2. Документ, подтверждающий полномочия представителя заявителя:</w:t>
            </w:r>
          </w:p>
          <w:p>
            <w:pPr>
              <w:pStyle w:val="Normal"/>
              <w:rPr/>
            </w:pPr>
            <w:r>
              <w:rPr/>
              <w:t>1.2.1.</w:t>
            </w:r>
            <w:r>
              <w:rPr>
                <w:rFonts w:cs="+mn-cs"/>
                <w:color w:val="000000"/>
                <w:lang w:val="en-US"/>
              </w:rPr>
              <w:t xml:space="preserve"> </w:t>
            </w:r>
            <w:r>
              <w:rPr>
                <w:rFonts w:cs="+mn-cs"/>
                <w:color w:val="000000"/>
              </w:rPr>
              <w:t>Доверенность.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Индивидуальные предприниматели</w:t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1.1Документ удостоверяющий личность: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1.1.1.Паспорт гражданина РФ.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1. Должен быть действительным на срок обращения </w:t>
            </w:r>
            <w:r>
              <w:rPr/>
              <w:t>за предоставлением муниципальной услуги</w:t>
            </w:r>
            <w:r>
              <w:rPr>
                <w:color w:val="000000"/>
              </w:rPr>
              <w:t>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1.Уполномоченные представители </w:t>
            </w:r>
          </w:p>
          <w:p>
            <w:pPr>
              <w:pStyle w:val="ListParagraph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 Документ, удостоверяющий личность:</w:t>
            </w:r>
          </w:p>
          <w:p>
            <w:pPr>
              <w:pStyle w:val="ListParagraph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ind w:lef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1.1.1. Паспорт гражданина РФ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ind w:left="34" w:hanging="0"/>
              <w:jc w:val="both"/>
              <w:rPr/>
            </w:pPr>
            <w:r>
              <w:rPr>
                <w:color w:val="00000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Web"/>
              <w:spacing w:lineRule="auto" w:line="240" w:before="0" w:after="0"/>
              <w:ind w:left="34" w:hanging="0"/>
              <w:jc w:val="both"/>
              <w:rPr/>
            </w:pPr>
            <w:r>
              <w:rPr>
                <w:color w:val="00000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Web"/>
              <w:spacing w:lineRule="auto" w:line="240" w:before="0" w:after="0"/>
              <w:ind w:left="34" w:hanging="0"/>
              <w:jc w:val="both"/>
              <w:rPr/>
            </w:pPr>
            <w:r>
              <w:rPr>
                <w:color w:val="00000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ListParagraph"/>
              <w:spacing w:lineRule="auto" w:line="240" w:before="0" w:after="0"/>
              <w:ind w:left="34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76" w:before="0" w:after="200"/>
              <w:ind w:left="720" w:hanging="0"/>
              <w:contextualSpacing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 Документ, подтверждающий полномочия представителя заявителя: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1.2.1. Доверенность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ind w:left="34" w:hanging="0"/>
              <w:jc w:val="both"/>
              <w:rPr/>
            </w:pPr>
            <w:r>
              <w:rPr>
                <w:color w:val="00000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 Документ подтверждающий регистрацию в налоговом органе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1.2.1 свидетельство о регистрации физического лица в качестве индивидуального предпринимателя;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1.2.2 лист записи из ЕГРИП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 Должен быть действительным на срок обращения за предоставлением подуслуги.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ind w:left="34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34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334" w:hRule="atLeast"/>
        </w:trPr>
        <w:tc>
          <w:tcPr>
            <w:tcW w:w="15512" w:type="dxa"/>
            <w:gridSpan w:val="8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3. изменение адреса объекта недвижимости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Юридические лица</w:t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Наличие</w:t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 xml:space="preserve">Уполномоченные представители 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1.1. Документ, удостоверяющий личность: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1.1.1. Паспорт гражданина РФ</w:t>
            </w:r>
          </w:p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rPr>
                <w:color w:val="800000"/>
              </w:rPr>
            </w:pPr>
            <w:r>
              <w:rPr>
                <w:color w:val="800000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 . Должен быть действительным на срок обращения за предоставлением муниципальной услуги.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5. В случае обращения представителя по доверенности подлинник предъявляется для установления его личности.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1.2. Документ, подтверждающий полномочия представителя заявителя:</w:t>
            </w:r>
          </w:p>
          <w:p>
            <w:pPr>
              <w:pStyle w:val="Normal"/>
              <w:rPr/>
            </w:pPr>
            <w:r>
              <w:rPr/>
              <w:t>1.2.1.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Доверенность.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rPr/>
            </w:pPr>
            <w:r>
              <w:rPr/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 (при наличии);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1.2.2. Решение (приказ) о назначении или об избрании физического лица на должность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Физические лица 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1.1. Документ, удостоверяющий личность:</w:t>
            </w:r>
          </w:p>
          <w:p>
            <w:pPr>
              <w:pStyle w:val="Normal"/>
              <w:rPr/>
            </w:pPr>
            <w:r>
              <w:rPr/>
              <w:t>1.1.1. Паспорт гражданина РФ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rPr/>
            </w:pPr>
            <w:r>
              <w:rPr/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rPr/>
            </w:pPr>
            <w:r>
              <w:rPr/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/>
              <w:t xml:space="preserve">4. Копия документа, не заверенная нотариусом, представляется  заявителем с предъявлением подлинника 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Наличие</w:t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 Уполномоченные лица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1.1. Документ, удостоверяющий личность:</w:t>
            </w:r>
          </w:p>
          <w:p>
            <w:pPr>
              <w:pStyle w:val="Normal"/>
              <w:rPr/>
            </w:pPr>
            <w:r>
              <w:rPr/>
              <w:t>1.1.1. Паспорт гражданина РФ;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rPr/>
            </w:pPr>
            <w:r>
              <w:rPr/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rPr/>
            </w:pPr>
            <w:r>
              <w:rPr/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/>
              <w:t>4. Копия документа, не заверенная нотариусом, представляется  заявителем с предъявлением подлинника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1.2. Документ, подтверждающий полномочия представителя заявителя:</w:t>
            </w:r>
          </w:p>
          <w:p>
            <w:pPr>
              <w:pStyle w:val="Normal"/>
              <w:rPr/>
            </w:pPr>
            <w:r>
              <w:rPr/>
              <w:t>1.2.1.</w:t>
            </w:r>
            <w:r>
              <w:rPr>
                <w:rFonts w:cs="+mn-cs"/>
                <w:color w:val="000000"/>
                <w:lang w:val="en-US"/>
              </w:rPr>
              <w:t xml:space="preserve"> </w:t>
            </w:r>
            <w:r>
              <w:rPr>
                <w:rFonts w:cs="+mn-cs"/>
                <w:color w:val="000000"/>
              </w:rPr>
              <w:t>Доверенность.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7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Индивидуальные предприниматели</w:t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1.1Документ удостоверяющий личность: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1.1.1.Паспорт гражданина РФ.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10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 xml:space="preserve">1. Должен быть действительным на срок обращения </w:t>
            </w:r>
            <w:r>
              <w:rPr/>
              <w:t>за предоставлением муниципальной услуги</w:t>
            </w:r>
            <w:r>
              <w:rPr>
                <w:color w:val="000000"/>
              </w:rPr>
              <w:t>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91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Наличие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86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 xml:space="preserve">1.Уполномоченные представители </w:t>
            </w:r>
          </w:p>
          <w:p>
            <w:pPr>
              <w:pStyle w:val="ListParagraph"/>
              <w:spacing w:before="0" w:after="20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ind w:lef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 Документ, удостоверяющий личность:</w:t>
            </w:r>
          </w:p>
          <w:p>
            <w:pPr>
              <w:pStyle w:val="ListParagraph"/>
              <w:ind w:left="0" w:hanging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ind w:left="0" w:hanging="0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1.1.1. Паспорт гражданина РФ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40" w:before="0" w:after="0"/>
              <w:ind w:left="34" w:hanging="0"/>
              <w:jc w:val="both"/>
              <w:rPr/>
            </w:pPr>
            <w:r>
              <w:rPr>
                <w:color w:val="000000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Web"/>
              <w:spacing w:lineRule="auto" w:line="240" w:before="0" w:after="0"/>
              <w:ind w:left="34" w:hanging="0"/>
              <w:jc w:val="both"/>
              <w:rPr/>
            </w:pPr>
            <w:r>
              <w:rPr>
                <w:color w:val="000000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Web"/>
              <w:spacing w:lineRule="auto" w:line="240" w:before="0" w:after="0"/>
              <w:ind w:left="34" w:hanging="0"/>
              <w:jc w:val="both"/>
              <w:rPr/>
            </w:pPr>
            <w:r>
              <w:rPr>
                <w:color w:val="000000"/>
              </w:rPr>
              <w:t>3. 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ListParagraph"/>
              <w:spacing w:lineRule="auto" w:line="240" w:before="0" w:after="0"/>
              <w:ind w:left="34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4. Копия документа, не заверенная нотариусом, представляется  заявителем с предъявлением подлинника.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2031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/>
            </w:r>
          </w:p>
        </w:tc>
        <w:tc>
          <w:tcPr>
            <w:tcW w:w="210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913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/>
            </w:r>
          </w:p>
        </w:tc>
        <w:tc>
          <w:tcPr>
            <w:tcW w:w="286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76" w:before="0" w:after="200"/>
              <w:ind w:left="720" w:hanging="0"/>
              <w:contextualSpacing/>
              <w:rPr/>
            </w:pPr>
            <w:r>
              <w:rPr/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 Документ, подтверждающий полномочия представителя заявителя: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1.2.1. Доверенность</w:t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— действующая 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ind w:left="34" w:hanging="0"/>
              <w:jc w:val="both"/>
              <w:rPr/>
            </w:pPr>
            <w:r>
              <w:rPr>
                <w:color w:val="000000"/>
              </w:rPr>
              <w:t xml:space="preserve">2. Документ не должен иметь серьезных повреждений, наличие которых не позволяет истолковать их содержание. </w:t>
            </w:r>
          </w:p>
        </w:tc>
      </w:tr>
      <w:tr>
        <w:trPr/>
        <w:tc>
          <w:tcPr>
            <w:tcW w:w="47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9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 Документ подтверждающий регистрацию в налоговом органе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1.2.1 свидетельство о регистрации физического лица в качестве индивидуального предпринимателя;</w:t>
            </w:r>
          </w:p>
          <w:p>
            <w:pPr>
              <w:pStyle w:val="ListParagraph"/>
              <w:spacing w:lineRule="auto" w:line="240" w:before="0" w:after="0"/>
              <w:ind w:left="0" w:hanging="0"/>
              <w:contextualSpacing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  <w:t>1.2.2 лист записи из ЕГРИП</w:t>
            </w:r>
          </w:p>
        </w:tc>
        <w:tc>
          <w:tcPr>
            <w:tcW w:w="21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 Должен быть действительным на срок обращения за предоставлением подуслуги.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2. Не должен содержать подчисток, приписок, зачёркнутых слов и других исправлений.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3. Не должен иметь повреждений, наличие которых не позволяет однозначно истолковать их содержание.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4. Копия документа, не заверенная нотариусом, представляется заявителем с предъявлением подлинника.</w:t>
            </w:r>
          </w:p>
        </w:tc>
        <w:tc>
          <w:tcPr>
            <w:tcW w:w="191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86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05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  <w:p>
            <w:pPr>
              <w:pStyle w:val="ListParagraph"/>
              <w:spacing w:before="0" w:after="200"/>
              <w:ind w:left="0" w:hanging="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</w:rPr>
            </w:r>
          </w:p>
        </w:tc>
        <w:tc>
          <w:tcPr>
            <w:tcW w:w="20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ind w:left="34" w:hanging="0"/>
              <w:jc w:val="both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ind w:left="34" w:hanging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4. «Документы, предоставляемые заявителем для получения «подуслуги»</w:t>
      </w:r>
    </w:p>
    <w:p>
      <w:pPr>
        <w:pStyle w:val="Normal"/>
        <w:jc w:val="center"/>
        <w:rPr/>
      </w:pPr>
      <w:r>
        <w:rPr/>
      </w:r>
    </w:p>
    <w:tbl>
      <w:tblPr>
        <w:tblW w:w="15532" w:type="dxa"/>
        <w:jc w:val="left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506"/>
        <w:gridCol w:w="2407"/>
        <w:gridCol w:w="2296"/>
        <w:gridCol w:w="20"/>
        <w:gridCol w:w="2004"/>
        <w:gridCol w:w="20"/>
        <w:gridCol w:w="2018"/>
        <w:gridCol w:w="35"/>
        <w:gridCol w:w="2119"/>
        <w:gridCol w:w="45"/>
        <w:gridCol w:w="1524"/>
        <w:gridCol w:w="52"/>
        <w:gridCol w:w="2484"/>
      </w:tblGrid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Категория документа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документов, которые предоставляет заявитель для получения «подуслуги»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Количество необходимых экземпляров документа с указанием подлинник/копия</w:t>
            </w:r>
          </w:p>
        </w:tc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Условие предоставления документа</w:t>
            </w:r>
          </w:p>
        </w:tc>
        <w:tc>
          <w:tcPr>
            <w:tcW w:w="2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Установленные требования к документу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Форма (шаблон) документа</w:t>
            </w:r>
          </w:p>
        </w:tc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Образец документа/заполнения документа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</w:tr>
      <w:tr>
        <w:trPr/>
        <w:tc>
          <w:tcPr>
            <w:tcW w:w="155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1. присвоение адреса объекта недвижимости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Заявление  о предоставлении услуги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Заявление о присвоении адреса объекту недвижимости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экз., подлинник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38"/>
              <w:tabs>
                <w:tab w:val="left" w:pos="5610" w:leader="none"/>
              </w:tabs>
              <w:spacing w:lineRule="auto" w:line="240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>
                <w:sz w:val="24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lang w:eastAsia="ru-RU" w:bidi="ar-SA"/>
              </w:rPr>
              <w:t>2. Формирование в дело</w:t>
            </w:r>
          </w:p>
        </w:tc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2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2. В заявлении обязательно указываются:</w:t>
            </w:r>
          </w:p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color w:val="000000"/>
              </w:rPr>
              <w:t>4. Текст заявления должен быть написан разборчиво.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Приложение 1</w:t>
            </w:r>
          </w:p>
        </w:tc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hd w:fill="FFFFFF" w:val="clear"/>
              </w:rPr>
              <w:t>2.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Документ, удостоверяющий личность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Паспорт гражданина РФ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копия.</w:t>
            </w:r>
          </w:p>
          <w:p>
            <w:pPr>
              <w:pStyle w:val="Style38"/>
              <w:tabs>
                <w:tab w:val="left" w:pos="5610" w:leader="none"/>
              </w:tabs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Установление личности заявителя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2. Проверка документа на соответствие установленным требованиям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4. Формирование в дело</w:t>
            </w:r>
          </w:p>
        </w:tc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Предоставляется гражданином РФ (заявителем или его представителем)</w:t>
            </w:r>
          </w:p>
        </w:tc>
        <w:tc>
          <w:tcPr>
            <w:tcW w:w="2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Style38"/>
              <w:widowControl w:val="false"/>
              <w:ind w:firstLine="31"/>
              <w:jc w:val="both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их содержание.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4. Копия документа, не заверенная нотариусом, предоставляется заявителем с предъявлением</w:t>
            </w:r>
            <w:r>
              <w:rPr>
                <w:rStyle w:val="Style18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подлинника.</w:t>
            </w:r>
          </w:p>
          <w:p>
            <w:pPr>
              <w:pStyle w:val="Normal"/>
              <w:widowControl w:val="false"/>
              <w:ind w:firstLine="31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/>
            </w:pPr>
            <w:r>
              <w:rPr>
                <w:rFonts w:ascii="Times New Roman" w:hAnsi="Times New Roman"/>
                <w:szCs w:val="24"/>
              </w:rPr>
              <w:t>-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/>
            </w:pPr>
            <w:r>
              <w:rPr>
                <w:rFonts w:ascii="Times New Roman" w:hAnsi="Times New Roman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Доверенность;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ConsPlusNorma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</w:r>
          </w:p>
          <w:p>
            <w:pPr>
              <w:pStyle w:val="Style38"/>
              <w:tabs>
                <w:tab w:val="left" w:pos="5610" w:leader="none"/>
              </w:tabs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Style3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3. Формирование в дело</w:t>
            </w:r>
          </w:p>
        </w:tc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Принимается 1 документ из категории</w:t>
            </w:r>
          </w:p>
          <w:p>
            <w:pPr>
              <w:pStyle w:val="Normal"/>
              <w:jc w:val="center"/>
              <w:rPr/>
            </w:pPr>
            <w:r>
              <w:rPr/>
              <w:t>Предоставляется представителем заявителя</w:t>
            </w:r>
          </w:p>
        </w:tc>
        <w:tc>
          <w:tcPr>
            <w:tcW w:w="2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rPr/>
            </w:pPr>
            <w:r>
              <w:rPr/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ind w:left="49" w:hanging="0"/>
              <w:rPr/>
            </w:pPr>
            <w:r>
              <w:rPr>
                <w:rFonts w:cs="Arial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 Решение (приказ) о назначении или об избрании физического лица на должность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копия.</w:t>
            </w:r>
          </w:p>
          <w:p>
            <w:pPr>
              <w:pStyle w:val="Style38"/>
              <w:tabs>
                <w:tab w:val="left" w:pos="5610" w:leader="none"/>
              </w:tabs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4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3. Формирование в дело</w:t>
            </w:r>
          </w:p>
        </w:tc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Принимается 1 документ из категории</w:t>
            </w:r>
          </w:p>
          <w:p>
            <w:pPr>
              <w:pStyle w:val="Normal"/>
              <w:jc w:val="center"/>
              <w:rPr/>
            </w:pPr>
            <w:r>
              <w:rPr/>
              <w:t>Предоставляется представителем заявителя</w:t>
            </w:r>
          </w:p>
        </w:tc>
        <w:tc>
          <w:tcPr>
            <w:tcW w:w="2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>
                <w:color w:val="00000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38"/>
              <w:rPr>
                <w:rFonts w:ascii="Times New Roman" w:hAnsi="Times New Roman" w:cs="Times New Roman"/>
                <w:sz w:val="24"/>
              </w:rPr>
            </w:pPr>
            <w:r>
              <w:rPr>
                <w:rFonts w:cs="Times New Roman" w:ascii="Times New Roman" w:hAnsi="Times New Roman"/>
                <w:sz w:val="24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8"/>
              <w:spacing w:lineRule="auto" w:line="240"/>
              <w:ind w:left="49" w:hanging="0"/>
              <w:rPr/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lang w:eastAsia="ru-RU" w:bidi="ar-SA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Заверенный перевод </w:t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экз., подлинник;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экз., копия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38"/>
              <w:tabs>
                <w:tab w:val="left" w:pos="5610" w:leader="none"/>
              </w:tabs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Действия: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8"/>
              <w:rPr>
                <w:rFonts w:ascii="Times New Roman" w:hAnsi="Times New Roman" w:eastAsia="Times New Roman" w:cs="Times New Roman"/>
                <w:sz w:val="22"/>
                <w:szCs w:val="22"/>
                <w:lang w:bidi="ar-SA"/>
              </w:rPr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 Формирование в дело</w:t>
            </w:r>
          </w:p>
        </w:tc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Предоставляется в случае, если заявителем является иностранное юридическое лицо.</w:t>
            </w:r>
          </w:p>
        </w:tc>
        <w:tc>
          <w:tcPr>
            <w:tcW w:w="2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1. Документ 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их содержание.</w:t>
            </w:r>
          </w:p>
          <w:p>
            <w:pPr>
              <w:pStyle w:val="Normal"/>
              <w:rPr/>
            </w:pPr>
            <w:r>
              <w:rPr>
                <w:rStyle w:val="Style18"/>
                <w:sz w:val="22"/>
                <w:szCs w:val="22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</w:tabs>
              <w:jc w:val="both"/>
              <w:rPr/>
            </w:pPr>
            <w:r>
              <w:rPr>
                <w:sz w:val="22"/>
                <w:szCs w:val="22"/>
              </w:rPr>
              <w:t>Правоустанавливающие документы на объект адресации.</w:t>
            </w:r>
          </w:p>
        </w:tc>
        <w:tc>
          <w:tcPr>
            <w:tcW w:w="22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before="0" w:after="200"/>
              <w:jc w:val="both"/>
              <w:rPr/>
            </w:pPr>
            <w:r>
              <w:rPr>
                <w:sz w:val="22"/>
                <w:szCs w:val="22"/>
              </w:rPr>
              <w:t>Документ, удостоверяющий (устанавливающий) права заявителя на испрашиваемый объект недвижимости, если право на такой объект не зарегистрировано в ЕГРН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/>
              <w:t>1 экз. – копия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/>
              <w:jc w:val="both"/>
              <w:rPr/>
            </w:pPr>
            <w:r>
              <w:rPr/>
              <w:t>1 экз., подлинник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/>
              <w:t>Действия:</w:t>
            </w:r>
          </w:p>
          <w:p>
            <w:pPr>
              <w:pStyle w:val="Style38"/>
              <w:spacing w:lineRule="auto" w:line="240"/>
              <w:jc w:val="both"/>
              <w:rPr>
                <w:rFonts w:ascii="Times New Roman;Times New Roman" w:hAnsi="Times New Roman;Times New Roman" w:eastAsia="Times New Roman;Times New Roman" w:cs="Times New Roman;Times New Roman"/>
                <w:sz w:val="24"/>
                <w:lang w:bidi="ar-SA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lang w:bidi="ar-SA"/>
              </w:rPr>
              <w:t>1.Проверка документа на соответствие установленным требованиям</w:t>
            </w:r>
          </w:p>
          <w:p>
            <w:pPr>
              <w:pStyle w:val="Style38"/>
              <w:spacing w:lineRule="auto" w:line="240"/>
              <w:jc w:val="both"/>
              <w:rPr>
                <w:rFonts w:ascii="Times New Roman;Times New Roman" w:hAnsi="Times New Roman;Times New Roman" w:eastAsia="Times New Roman;Times New Roman" w:cs="Times New Roman;Times New Roman"/>
                <w:sz w:val="24"/>
                <w:lang w:bidi="ar-SA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Cs w:val="22"/>
              </w:rPr>
              <w:t>3. Формирование в дело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22"/>
                <w:szCs w:val="22"/>
              </w:rPr>
              <w:t>.</w:t>
            </w:r>
          </w:p>
        </w:tc>
        <w:tc>
          <w:tcPr>
            <w:tcW w:w="203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Предоставляется если право на заявителя на объект адресации не зарегистрировано в ЕГРН</w:t>
            </w:r>
          </w:p>
        </w:tc>
        <w:tc>
          <w:tcPr>
            <w:tcW w:w="215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3. Не должен иметь повреждений, наличие которых не позволяет однозначно истолковать</w:t>
            </w:r>
          </w:p>
          <w:p>
            <w:pPr>
              <w:pStyle w:val="Normal"/>
              <w:ind w:firstLine="31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их содержание.</w:t>
            </w:r>
          </w:p>
          <w:p>
            <w:pPr>
              <w:pStyle w:val="Normal"/>
              <w:spacing w:before="0" w:after="20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56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53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155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2. аннулирование адреса объекта недвижимости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Заявление  о предоставлении услуги</w:t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Заявление об аннулировании адреса объекту недвижимости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экз., подлинник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lang w:eastAsia="ru-RU" w:bidi="ar-SA"/>
              </w:rPr>
              <w:t>2.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2. В заявлении обязательно указываются: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color w:val="000000"/>
              </w:rPr>
              <w:t>4. Текст заявления должен быть написан разборчиво.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Приложение 1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hd w:fill="FFFFFF" w:val="clear"/>
              </w:rPr>
              <w:t>2.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/>
            </w:pPr>
            <w:r>
              <w:rPr>
                <w:rFonts w:ascii="Times New Roman" w:hAnsi="Times New Roman"/>
                <w:szCs w:val="24"/>
              </w:rPr>
              <w:t>Документ, удостоверяющий личность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Паспорт гражданина РФ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копия.</w:t>
            </w:r>
          </w:p>
          <w:p>
            <w:pPr>
              <w:pStyle w:val="Style38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Установление личности заявителя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2.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4.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Предоставляется гражданином РФ (заявителем или его представителем)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Style38"/>
              <w:widowControl w:val="false"/>
              <w:ind w:firstLine="31"/>
              <w:jc w:val="both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их содержание.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4. Копия документа, не заверенная нотариусом, предоставляется заявителем с предъявлением</w:t>
            </w:r>
            <w:r>
              <w:rPr>
                <w:rStyle w:val="Style18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подлинника.</w:t>
            </w:r>
          </w:p>
          <w:p>
            <w:pPr>
              <w:pStyle w:val="Normal"/>
              <w:widowControl w:val="false"/>
              <w:ind w:firstLine="31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/>
            </w:pPr>
            <w:r>
              <w:rPr>
                <w:rFonts w:ascii="Times New Roman" w:hAnsi="Times New Roman"/>
                <w:szCs w:val="24"/>
              </w:rPr>
              <w:t>-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/>
            </w:pPr>
            <w:r>
              <w:rPr>
                <w:rFonts w:ascii="Times New Roman" w:hAnsi="Times New Roman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Доверенность;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ConsPlusNorma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</w:r>
          </w:p>
          <w:p>
            <w:pPr>
              <w:pStyle w:val="Style38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Style3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3.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Принимается 1 документ из категории</w:t>
            </w:r>
          </w:p>
          <w:p>
            <w:pPr>
              <w:pStyle w:val="Normal"/>
              <w:jc w:val="center"/>
              <w:rPr/>
            </w:pPr>
            <w:r>
              <w:rPr/>
              <w:t>Предоставляется представителем заявителя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rPr/>
            </w:pPr>
            <w:r>
              <w:rPr/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ind w:left="49" w:hanging="0"/>
              <w:rPr/>
            </w:pPr>
            <w:r>
              <w:rPr>
                <w:rFonts w:cs="Arial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 Решение (приказ) о назначении или об избрании физического лица на должность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копия.</w:t>
            </w:r>
          </w:p>
          <w:p>
            <w:pPr>
              <w:pStyle w:val="Style38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3.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Принимается 1 документ из категории</w:t>
            </w:r>
          </w:p>
          <w:p>
            <w:pPr>
              <w:pStyle w:val="Normal"/>
              <w:jc w:val="center"/>
              <w:rPr/>
            </w:pPr>
            <w:r>
              <w:rPr/>
              <w:t>Предоставляется представителем заявителя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8"/>
              <w:spacing w:lineRule="auto" w:line="240"/>
              <w:ind w:left="49" w:hanging="0"/>
              <w:rPr/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lang w:eastAsia="ru-RU" w:bidi="ar-SA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</w:tabs>
              <w:jc w:val="both"/>
              <w:rPr/>
            </w:pPr>
            <w:r>
              <w:rPr>
                <w:sz w:val="22"/>
                <w:szCs w:val="22"/>
              </w:rPr>
              <w:t xml:space="preserve">Заверенный перевод </w:t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</w:tabs>
              <w:jc w:val="both"/>
              <w:rPr/>
            </w:pPr>
            <w:r>
              <w:rPr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1 экз., подлинник;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1 экз., копия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38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Действия: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Предоставляется в случае, если заявителем является иностранное юридическое лицо.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1. Документ 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их содержание.</w:t>
            </w:r>
          </w:p>
          <w:p>
            <w:pPr>
              <w:pStyle w:val="Normal"/>
              <w:rPr/>
            </w:pPr>
            <w:r>
              <w:rPr>
                <w:rStyle w:val="Style18"/>
                <w:sz w:val="22"/>
                <w:szCs w:val="22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</w:tabs>
              <w:jc w:val="both"/>
              <w:rPr/>
            </w:pPr>
            <w:r>
              <w:rPr>
                <w:sz w:val="22"/>
                <w:szCs w:val="22"/>
              </w:rPr>
              <w:t>Правоустанавливающие документы на объект адресации, право на который не зарегистрировано в ЕГРН</w:t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before="0" w:after="200"/>
              <w:jc w:val="both"/>
              <w:rPr/>
            </w:pPr>
            <w:r>
              <w:rPr>
                <w:sz w:val="22"/>
                <w:szCs w:val="22"/>
              </w:rPr>
              <w:t>Документ, удостоверяющий (устанавливающий) права заявителя на испрашиваемый объект недвижимости, если право на такой объект не зарегистрировано в ЕГРП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/>
              <w:t>1 экз. – копия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/>
              <w:jc w:val="both"/>
              <w:rPr/>
            </w:pPr>
            <w:r>
              <w:rPr/>
              <w:t>1 экз., подлинник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/>
              <w:t>Действия:</w:t>
            </w:r>
          </w:p>
          <w:p>
            <w:pPr>
              <w:pStyle w:val="Style38"/>
              <w:spacing w:lineRule="auto" w:line="240"/>
              <w:jc w:val="both"/>
              <w:rPr>
                <w:rFonts w:ascii="Times New Roman;Times New Roman" w:hAnsi="Times New Roman;Times New Roman" w:eastAsia="Times New Roman;Times New Roman" w:cs="Times New Roman;Times New Roman"/>
                <w:sz w:val="24"/>
                <w:lang w:bidi="ar-SA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lang w:bidi="ar-SA"/>
              </w:rPr>
              <w:t>1.Проверка документа на соответствие установленным требованиям</w:t>
            </w:r>
          </w:p>
          <w:p>
            <w:pPr>
              <w:pStyle w:val="Style38"/>
              <w:spacing w:lineRule="auto" w:line="240"/>
              <w:jc w:val="both"/>
              <w:rPr>
                <w:rFonts w:ascii="Times New Roman;Times New Roman" w:hAnsi="Times New Roman;Times New Roman" w:eastAsia="Times New Roman;Times New Roman" w:cs="Times New Roman;Times New Roman"/>
                <w:sz w:val="24"/>
                <w:lang w:bidi="ar-SA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Cs w:val="22"/>
              </w:rPr>
              <w:t>3. Формирование в дело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22"/>
                <w:szCs w:val="22"/>
              </w:rPr>
              <w:t>.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Предоставляется если право на заявителя на объект адресации не зарегистрировано в ЕГРН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firstLine="31"/>
              <w:jc w:val="both"/>
              <w:rPr/>
            </w:pPr>
            <w:r>
              <w:rPr>
                <w:sz w:val="22"/>
                <w:szCs w:val="22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sz w:val="22"/>
                <w:szCs w:val="22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sz w:val="22"/>
                <w:szCs w:val="22"/>
              </w:rPr>
              <w:t>3. Не должен иметь повреждений, наличие которых не позволяет однозначно истолковать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sz w:val="22"/>
                <w:szCs w:val="22"/>
              </w:rPr>
              <w:t>их содержание.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sz w:val="22"/>
                <w:szCs w:val="22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15530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3. изменение адреса объекта недвижимости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Заявление  о предоставлении услуги</w:t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Заявление об изменении адреса объекту недвижимости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экз., подлинник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lang w:eastAsia="ru-RU" w:bidi="ar-SA"/>
              </w:rPr>
              <w:t>2.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1. Составляется по установленной форме на имя Главы Колпашевского городского поселения, подписывается заявителем или уполномоченным лицом.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2. В заявлении обязательно указываются: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2.1. Фамилия, имя, отчество или наименование юридического лица;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2.2. Место жительства или место пребывания физического лица с указанием номера контактного телефона или реквизиты юридического лица.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3. В заявлении указывается перечень прилагаемых документов. 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color w:val="000000"/>
              </w:rPr>
              <w:t>4. Текст заявления должен быть написан разборчиво.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Приложение 1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hd w:fill="FFFFFF" w:val="clear"/>
              </w:rPr>
              <w:t>2.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/>
            </w:pPr>
            <w:r>
              <w:rPr>
                <w:rFonts w:ascii="Times New Roman" w:hAnsi="Times New Roman"/>
                <w:szCs w:val="24"/>
              </w:rPr>
              <w:t>Документ, удостоверяющий личность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Паспорт гражданина РФ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подлинник;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копия.</w:t>
            </w:r>
          </w:p>
          <w:p>
            <w:pPr>
              <w:pStyle w:val="Style38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Установление личности заявителя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2.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3.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4.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Предоставляется гражданином РФ (заявителем или его представителем)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Style38"/>
              <w:widowControl w:val="false"/>
              <w:ind w:firstLine="31"/>
              <w:jc w:val="both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1. Должен быть действительным на срок обращения за предоставлением муниципальной услуги.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их содержание.</w:t>
            </w:r>
          </w:p>
          <w:p>
            <w:pPr>
              <w:pStyle w:val="Style38"/>
              <w:rPr/>
            </w:pP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4. Копия документа, не заверенная нотариусом, предоставляется заявителем с предъявлением</w:t>
            </w:r>
            <w:r>
              <w:rPr>
                <w:rStyle w:val="Style18"/>
                <w:rFonts w:eastAsia="Times New Roman" w:cs="Times New Roman" w:ascii="Times New Roman" w:hAnsi="Times New Roman"/>
                <w:sz w:val="20"/>
                <w:szCs w:val="20"/>
                <w:lang w:bidi="ar-SA"/>
              </w:rPr>
              <w:t xml:space="preserve"> </w:t>
            </w:r>
            <w:r>
              <w:rPr>
                <w:rStyle w:val="Style18"/>
                <w:rFonts w:eastAsia="Times New Roman" w:cs="Times New Roman" w:ascii="Times New Roman" w:hAnsi="Times New Roman"/>
                <w:lang w:bidi="ar-SA"/>
              </w:rPr>
              <w:t>подлинника.</w:t>
            </w:r>
          </w:p>
          <w:p>
            <w:pPr>
              <w:pStyle w:val="Normal"/>
              <w:widowControl w:val="false"/>
              <w:ind w:firstLine="31"/>
              <w:jc w:val="both"/>
              <w:rPr>
                <w:rFonts w:cs="Arial"/>
              </w:rPr>
            </w:pPr>
            <w:r>
              <w:rPr>
                <w:rFonts w:cs="Arial"/>
              </w:rPr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/>
            </w:pPr>
            <w:r>
              <w:rPr>
                <w:rFonts w:ascii="Times New Roman" w:hAnsi="Times New Roman"/>
                <w:szCs w:val="24"/>
              </w:rPr>
              <w:t>-</w:t>
            </w:r>
          </w:p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50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3.</w:t>
            </w:r>
          </w:p>
        </w:tc>
        <w:tc>
          <w:tcPr>
            <w:tcW w:w="240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/>
            </w:pPr>
            <w:r>
              <w:rPr>
                <w:rFonts w:ascii="Times New Roman" w:hAnsi="Times New Roman"/>
                <w:szCs w:val="24"/>
              </w:rPr>
              <w:t>Документ, подтверждающий полномочия представителя</w:t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Доверенность;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ConsPlusNormal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копия.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</w:r>
          </w:p>
          <w:p>
            <w:pPr>
              <w:pStyle w:val="Style38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2. Сверка копии с подлинником и возврат подлинника заявителю (в случае предоставления нотариально незаверенной копии документа)</w:t>
            </w:r>
          </w:p>
          <w:p>
            <w:pPr>
              <w:pStyle w:val="Style38"/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3.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Принимается 1 документ из категории</w:t>
            </w:r>
          </w:p>
          <w:p>
            <w:pPr>
              <w:pStyle w:val="Normal"/>
              <w:jc w:val="center"/>
              <w:rPr/>
            </w:pPr>
            <w:r>
              <w:rPr/>
              <w:t>Предоставляется представителем заявителя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Выданная нотариусом - действующая(срок действия), должна содержать дату, указание полномочий, ФИО, паспортные данные доверителя и доверяемого, подпись нотариуса заверенная печатью;</w:t>
            </w:r>
          </w:p>
          <w:p>
            <w:pPr>
              <w:pStyle w:val="Normal"/>
              <w:rPr/>
            </w:pPr>
            <w:r>
              <w:rPr/>
              <w:t>2. Выданная руководителем организации - действующая(срок действия), должна содержать дату, указание полномочий, ФИО, паспортные данные доверителя и доверяемого, подпись руководителя организации заверенная печатью;</w:t>
            </w:r>
          </w:p>
          <w:p>
            <w:pPr>
              <w:pStyle w:val="Normal"/>
              <w:ind w:left="49" w:hanging="0"/>
              <w:rPr/>
            </w:pPr>
            <w:r>
              <w:rPr>
                <w:rFonts w:cs="Arial"/>
              </w:rPr>
              <w:t xml:space="preserve">3. Документ не должен иметь серьезных повреждений, наличие которых не позволяет истолковать их содержание. 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240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32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 Решение (приказ) о назначении или об избрании физического лица на должность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подлинник</w:t>
            </w:r>
          </w:p>
          <w:p>
            <w:pPr>
              <w:pStyle w:val="Normal"/>
              <w:tabs>
                <w:tab w:val="left" w:pos="5610" w:leader="none"/>
              </w:tabs>
              <w:rPr/>
            </w:pPr>
            <w:r>
              <w:rPr/>
              <w:t>1 экз., копия.</w:t>
            </w:r>
          </w:p>
          <w:p>
            <w:pPr>
              <w:pStyle w:val="Style38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Действия: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8"/>
              <w:tabs>
                <w:tab w:val="left" w:pos="5610" w:leader="none"/>
              </w:tabs>
              <w:spacing w:lineRule="auto" w:line="240"/>
              <w:rPr/>
            </w:pPr>
            <w:r>
              <w:rPr>
                <w:rFonts w:eastAsia="Times New Roman" w:cs="Times New Roman" w:ascii="Times New Roman" w:hAnsi="Times New Roman"/>
                <w:sz w:val="24"/>
                <w:lang w:bidi="ar-SA"/>
              </w:rPr>
              <w:t>3.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Принимается 1 документ из категории</w:t>
            </w:r>
          </w:p>
          <w:p>
            <w:pPr>
              <w:pStyle w:val="Normal"/>
              <w:jc w:val="center"/>
              <w:rPr/>
            </w:pPr>
            <w:r>
              <w:rPr/>
              <w:t>Предоставляется представителем заявителя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1. Документ должен быть действительным на срок обращения за предоставлением  муниципальной услуги.</w:t>
            </w:r>
          </w:p>
          <w:p>
            <w:pPr>
              <w:pStyle w:val="Style38"/>
              <w:rPr/>
            </w:pPr>
            <w:r>
              <w:rPr>
                <w:rFonts w:cs="Times New Roman" w:ascii="Times New Roman" w:hAnsi="Times New Roman"/>
                <w:sz w:val="24"/>
              </w:rPr>
              <w:t>2. Не должен содержать подчисток, приписок, зачеркнутых слов и других исправлений.</w:t>
            </w:r>
          </w:p>
          <w:p>
            <w:pPr>
              <w:pStyle w:val="Style38"/>
              <w:spacing w:lineRule="auto" w:line="240"/>
              <w:ind w:left="49" w:hanging="0"/>
              <w:rPr/>
            </w:pPr>
            <w:r>
              <w:rPr>
                <w:rFonts w:eastAsia="Times New Roman" w:cs="Arial" w:ascii="Times New Roman" w:hAnsi="Times New Roman"/>
                <w:color w:val="00000A"/>
                <w:sz w:val="24"/>
                <w:lang w:eastAsia="ru-RU" w:bidi="ar-SA"/>
              </w:rPr>
              <w:t>3.  Документ в установленных законом случаях должен быть скреплен печатью и иметь надлежащие подписи, не должен иметь повреждений, наличие которых не позволяет однозначно истолковать их содержание.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4.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</w:tabs>
              <w:jc w:val="both"/>
              <w:rPr/>
            </w:pPr>
            <w:r>
              <w:rPr>
                <w:sz w:val="22"/>
                <w:szCs w:val="22"/>
              </w:rPr>
              <w:t xml:space="preserve">Заверенный перевод </w:t>
            </w:r>
          </w:p>
          <w:p>
            <w:pPr>
              <w:pStyle w:val="Normal"/>
              <w:rPr>
                <w:strike/>
                <w:sz w:val="22"/>
                <w:szCs w:val="22"/>
              </w:rPr>
            </w:pPr>
            <w:r>
              <w:rPr>
                <w:strike/>
                <w:sz w:val="22"/>
                <w:szCs w:val="22"/>
              </w:rPr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</w:tabs>
              <w:jc w:val="both"/>
              <w:rPr/>
            </w:pPr>
            <w:r>
              <w:rPr>
                <w:sz w:val="22"/>
                <w:szCs w:val="22"/>
              </w:rPr>
      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лицо.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1 экз., подлинник;</w:t>
            </w:r>
          </w:p>
          <w:p>
            <w:pPr>
              <w:pStyle w:val="Normal"/>
              <w:rPr/>
            </w:pPr>
            <w:r>
              <w:rPr>
                <w:sz w:val="22"/>
                <w:szCs w:val="22"/>
              </w:rPr>
              <w:t>1 экз., копия</w:t>
            </w:r>
          </w:p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  <w:p>
            <w:pPr>
              <w:pStyle w:val="Style38"/>
              <w:tabs>
                <w:tab w:val="left" w:pos="5610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Действия: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1. Проверка документа на соответствие установленным требованиям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Style38"/>
              <w:rPr/>
            </w:pPr>
            <w:r>
              <w:rPr>
                <w:rFonts w:eastAsia="Times New Roman" w:cs="Times New Roman" w:ascii="Times New Roman" w:hAnsi="Times New Roman"/>
                <w:sz w:val="22"/>
                <w:szCs w:val="22"/>
                <w:lang w:bidi="ar-SA"/>
              </w:rPr>
              <w:t>3. Формирование в дело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Предоставляется в случае, если заявителем является иностранное юридическое лицо.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1. Документ 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2. Не должен содержать подчисток, приписок,  зачеркнутых слов и других исправлений.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3. Не должен иметь повреждений, наличие которых не позволяет однозначно истолковать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rStyle w:val="Style18"/>
                <w:sz w:val="22"/>
                <w:szCs w:val="22"/>
              </w:rPr>
              <w:t>их содержание.</w:t>
            </w:r>
          </w:p>
          <w:p>
            <w:pPr>
              <w:pStyle w:val="Normal"/>
              <w:rPr/>
            </w:pPr>
            <w:r>
              <w:rPr>
                <w:rStyle w:val="Style18"/>
                <w:sz w:val="22"/>
                <w:szCs w:val="22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-</w:t>
            </w:r>
          </w:p>
        </w:tc>
      </w:tr>
      <w:tr>
        <w:trPr/>
        <w:tc>
          <w:tcPr>
            <w:tcW w:w="50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sz w:val="22"/>
                <w:szCs w:val="22"/>
              </w:rPr>
              <w:t>5.</w:t>
            </w:r>
          </w:p>
        </w:tc>
        <w:tc>
          <w:tcPr>
            <w:tcW w:w="240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</w:tabs>
              <w:jc w:val="both"/>
              <w:rPr/>
            </w:pPr>
            <w:r>
              <w:rPr>
                <w:sz w:val="22"/>
                <w:szCs w:val="22"/>
              </w:rPr>
              <w:t>Правоустанавливающие документы на объект адресации, право на который не зарегистрировано в ЕГРН</w:t>
            </w:r>
          </w:p>
        </w:tc>
        <w:tc>
          <w:tcPr>
            <w:tcW w:w="231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tabs>
                <w:tab w:val="left" w:pos="1134" w:leader="none"/>
              </w:tabs>
              <w:spacing w:before="0" w:after="200"/>
              <w:jc w:val="both"/>
              <w:rPr/>
            </w:pPr>
            <w:r>
              <w:rPr>
                <w:sz w:val="22"/>
                <w:szCs w:val="22"/>
              </w:rPr>
              <w:t>Документ, удостоверяющий (устанавливающий) права заявителя на испрашиваемый объект недвижимости, если право на такой объект не зарегистрировано в ЕГРП</w:t>
            </w:r>
          </w:p>
        </w:tc>
        <w:tc>
          <w:tcPr>
            <w:tcW w:w="202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uto" w:line="240"/>
              <w:jc w:val="both"/>
              <w:rPr/>
            </w:pPr>
            <w:r>
              <w:rPr/>
              <w:t>1 экз. – копия</w:t>
            </w:r>
          </w:p>
          <w:p>
            <w:pPr>
              <w:pStyle w:val="Normal"/>
              <w:tabs>
                <w:tab w:val="left" w:pos="5610" w:leader="none"/>
              </w:tabs>
              <w:spacing w:lineRule="auto" w:line="240"/>
              <w:jc w:val="both"/>
              <w:rPr/>
            </w:pPr>
            <w:r>
              <w:rPr/>
              <w:t>1 экз., подлинник</w:t>
            </w:r>
          </w:p>
          <w:p>
            <w:pPr>
              <w:pStyle w:val="Normal"/>
              <w:spacing w:lineRule="auto" w:line="240"/>
              <w:jc w:val="both"/>
              <w:rPr/>
            </w:pPr>
            <w:r>
              <w:rPr/>
              <w:t>Действия:</w:t>
            </w:r>
          </w:p>
          <w:p>
            <w:pPr>
              <w:pStyle w:val="Style38"/>
              <w:spacing w:lineRule="auto" w:line="240"/>
              <w:jc w:val="both"/>
              <w:rPr>
                <w:rFonts w:ascii="Times New Roman;Times New Roman" w:hAnsi="Times New Roman;Times New Roman" w:eastAsia="Times New Roman;Times New Roman" w:cs="Times New Roman;Times New Roman"/>
                <w:sz w:val="24"/>
                <w:lang w:bidi="ar-SA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lang w:bidi="ar-SA"/>
              </w:rPr>
              <w:t>1.Проверка документа на соответствие установленным требованиям</w:t>
            </w:r>
          </w:p>
          <w:p>
            <w:pPr>
              <w:pStyle w:val="Style38"/>
              <w:spacing w:lineRule="auto" w:line="240"/>
              <w:jc w:val="both"/>
              <w:rPr>
                <w:rFonts w:ascii="Times New Roman;Times New Roman" w:hAnsi="Times New Roman;Times New Roman" w:eastAsia="Times New Roman;Times New Roman" w:cs="Times New Roman;Times New Roman"/>
                <w:sz w:val="24"/>
                <w:lang w:bidi="ar-SA"/>
              </w:rPr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 w:val="24"/>
                <w:lang w:bidi="ar-SA"/>
              </w:rPr>
              <w:t>2. Сверка копии с подлинником и возврат подлинника заявителю (в случае предоставления нотариально не заверенной копии документа)</w:t>
            </w:r>
          </w:p>
          <w:p>
            <w:pPr>
              <w:pStyle w:val="Normal"/>
              <w:spacing w:lineRule="auto" w:line="240"/>
              <w:rPr/>
            </w:pPr>
            <w:r>
              <w:rPr>
                <w:rFonts w:eastAsia="Times New Roman;Times New Roman" w:cs="Times New Roman;Times New Roman" w:ascii="Times New Roman;Times New Roman" w:hAnsi="Times New Roman;Times New Roman"/>
                <w:szCs w:val="22"/>
              </w:rPr>
              <w:t>3. Формирование в дело</w:t>
            </w:r>
            <w:r>
              <w:rPr>
                <w:rFonts w:eastAsia="Times New Roman;Times New Roman" w:cs="Times New Roman;Times New Roman" w:ascii="Times New Roman;Times New Roman" w:hAnsi="Times New Roman;Times New Roman"/>
                <w:sz w:val="22"/>
                <w:szCs w:val="22"/>
              </w:rPr>
              <w:t>.</w:t>
            </w:r>
          </w:p>
        </w:tc>
        <w:tc>
          <w:tcPr>
            <w:tcW w:w="205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>
                <w:sz w:val="22"/>
                <w:szCs w:val="22"/>
              </w:rPr>
              <w:t>Предоставляется если право на заявителя на объект адресации не зарегистрировано в ЕГРН</w:t>
            </w:r>
          </w:p>
        </w:tc>
        <w:tc>
          <w:tcPr>
            <w:tcW w:w="21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ind w:firstLine="31"/>
              <w:jc w:val="both"/>
              <w:rPr/>
            </w:pPr>
            <w:r>
              <w:rPr>
                <w:sz w:val="22"/>
                <w:szCs w:val="22"/>
              </w:rPr>
              <w:t>1. Должен быть действительным на срок обращения за предоставлением муниципальной услуги.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sz w:val="22"/>
                <w:szCs w:val="22"/>
              </w:rPr>
              <w:t>2. Не должен содержать подчисток, приписок, зачеркнутых слов и других исправлений.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sz w:val="22"/>
                <w:szCs w:val="22"/>
              </w:rPr>
              <w:t>3. Не должен иметь повреждений, наличие которых не позволяет однозначно истолковать</w:t>
            </w:r>
          </w:p>
          <w:p>
            <w:pPr>
              <w:pStyle w:val="Normal"/>
              <w:ind w:firstLine="31"/>
              <w:jc w:val="both"/>
              <w:rPr/>
            </w:pPr>
            <w:r>
              <w:rPr>
                <w:sz w:val="22"/>
                <w:szCs w:val="22"/>
              </w:rPr>
              <w:t>их содержание.</w:t>
            </w:r>
          </w:p>
          <w:p>
            <w:pPr>
              <w:pStyle w:val="Normal"/>
              <w:spacing w:before="0" w:after="200"/>
              <w:jc w:val="both"/>
              <w:rPr/>
            </w:pPr>
            <w:r>
              <w:rPr>
                <w:sz w:val="22"/>
                <w:szCs w:val="22"/>
              </w:rPr>
              <w:t>4. Копия документа, не заверенная нотариусом, предоставляется заявителем с предъявлением подлинника.</w:t>
            </w:r>
          </w:p>
        </w:tc>
        <w:tc>
          <w:tcPr>
            <w:tcW w:w="157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24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sz w:val="22"/>
                <w:szCs w:val="22"/>
              </w:rPr>
              <w:t>-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5. «Документы и сведения, получаемые посредством межведомственного информационного взаимодействия»</w:t>
      </w:r>
    </w:p>
    <w:p>
      <w:pPr>
        <w:pStyle w:val="Normal"/>
        <w:jc w:val="center"/>
        <w:rPr/>
      </w:pPr>
      <w:r>
        <w:rPr/>
      </w:r>
    </w:p>
    <w:tbl>
      <w:tblPr>
        <w:tblW w:w="15614" w:type="dxa"/>
        <w:jc w:val="left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650"/>
        <w:gridCol w:w="2169"/>
        <w:gridCol w:w="1650"/>
        <w:gridCol w:w="1561"/>
        <w:gridCol w:w="88"/>
        <w:gridCol w:w="1614"/>
        <w:gridCol w:w="1832"/>
        <w:gridCol w:w="1591"/>
        <w:gridCol w:w="59"/>
        <w:gridCol w:w="152"/>
        <w:gridCol w:w="229"/>
        <w:gridCol w:w="1335"/>
        <w:gridCol w:w="138"/>
        <w:gridCol w:w="1"/>
        <w:gridCol w:w="1543"/>
      </w:tblGrid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запрашиваемогодокумента</w:t>
            </w:r>
          </w:p>
          <w:p>
            <w:pPr>
              <w:pStyle w:val="Normal"/>
              <w:jc w:val="center"/>
              <w:rPr/>
            </w:pPr>
            <w:r>
              <w:rPr/>
              <w:t>(сведения)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shd w:fill="FFFFFF" w:val="clear"/>
              </w:rPr>
              <w:t>Перечень и состав сведений, запрашиваемых в рамках межведомственного информационного</w:t>
            </w:r>
            <w:r>
              <w:rPr/>
              <w:t xml:space="preserve"> взаимодействия</w:t>
            </w:r>
          </w:p>
        </w:tc>
        <w:tc>
          <w:tcPr>
            <w:tcW w:w="1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органа (организации), направляющего(ей) межведомственный запрос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органа (организации), в адрес которого(ой) направляется межведомственный запрос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en-US"/>
              </w:rPr>
              <w:t>SID</w:t>
            </w:r>
            <w:r>
              <w:rPr/>
              <w:t xml:space="preserve"> </w:t>
            </w:r>
          </w:p>
          <w:p>
            <w:pPr>
              <w:pStyle w:val="Normal"/>
              <w:jc w:val="center"/>
              <w:rPr/>
            </w:pPr>
            <w:r>
              <w:rPr/>
              <w:t>электронного сервиса/наименование вида сведений</w:t>
            </w:r>
          </w:p>
        </w:tc>
        <w:tc>
          <w:tcPr>
            <w:tcW w:w="1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Срок осуществления межведомственного информационного взаимодействия</w:t>
            </w:r>
          </w:p>
        </w:tc>
        <w:tc>
          <w:tcPr>
            <w:tcW w:w="1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Формы (шаблоны) межведомственного запроса и ответа на межведомственный запрос</w:t>
            </w:r>
          </w:p>
        </w:tc>
        <w:tc>
          <w:tcPr>
            <w:tcW w:w="1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Образцы заполнения форм межведомственного запроса и ответа на межведомственный запрос</w:t>
            </w:r>
          </w:p>
        </w:tc>
      </w:tr>
      <w:tr>
        <w:trPr/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1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  <w:tc>
          <w:tcPr>
            <w:tcW w:w="1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8</w:t>
            </w:r>
          </w:p>
        </w:tc>
        <w:tc>
          <w:tcPr>
            <w:tcW w:w="1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9</w:t>
            </w:r>
          </w:p>
        </w:tc>
      </w:tr>
      <w:tr>
        <w:trPr/>
        <w:tc>
          <w:tcPr>
            <w:tcW w:w="1561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1. присвоение адреса объекту недвижимости</w:t>
            </w:r>
          </w:p>
        </w:tc>
      </w:tr>
      <w:tr>
        <w:trPr>
          <w:trHeight w:val="1030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Выписка из единого государственного реестра юридических лиц 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Федеральная налоговая служба России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SID0003525</w:t>
            </w:r>
          </w:p>
        </w:tc>
        <w:tc>
          <w:tcPr>
            <w:tcW w:w="1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- </w:t>
            </w:r>
          </w:p>
        </w:tc>
      </w:tr>
      <w:tr>
        <w:trPr>
          <w:trHeight w:val="268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Фамилия, имя, отчество индивидуального предпринимателя, ОГРН, ИНН, адрес регистрации.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Федеральная налоговая служба России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SID000525      </w:t>
            </w:r>
          </w:p>
        </w:tc>
        <w:tc>
          <w:tcPr>
            <w:tcW w:w="1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день- 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7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>
          <w:trHeight w:val="351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Выписка из Единого государственного реестра недвижимости на объект недвижимости (ЕГРН)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Кадастровый номер;</w:t>
            </w:r>
          </w:p>
          <w:p>
            <w:pPr>
              <w:pStyle w:val="Normal"/>
              <w:rPr/>
            </w:pPr>
            <w:r>
              <w:rPr/>
              <w:t>2. Адрес;</w:t>
            </w:r>
          </w:p>
          <w:p>
            <w:pPr>
              <w:pStyle w:val="Normal"/>
              <w:rPr/>
            </w:pPr>
            <w:r>
              <w:rPr/>
              <w:t>3. Площадь;</w:t>
            </w:r>
          </w:p>
          <w:p>
            <w:pPr>
              <w:pStyle w:val="Normal"/>
              <w:rPr/>
            </w:pPr>
            <w:r>
              <w:rPr/>
              <w:t>4. Наименование объекта;</w:t>
            </w:r>
          </w:p>
          <w:p>
            <w:pPr>
              <w:pStyle w:val="Normal"/>
              <w:rPr/>
            </w:pPr>
            <w:r>
              <w:rPr/>
              <w:t>5. Сведения о собственнике;</w:t>
            </w:r>
          </w:p>
          <w:p>
            <w:pPr>
              <w:pStyle w:val="Normal"/>
              <w:rPr/>
            </w:pPr>
            <w:r>
              <w:rPr/>
              <w:t>6. Иные сведения.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color w:val="333333"/>
              </w:rPr>
            </w:pPr>
            <w:r>
              <w:rPr>
                <w:color w:val="333333"/>
              </w:rPr>
              <w:t>Управлении Федеральной службы государственной регистрации, кадастра и картографии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color w:val="333333"/>
              </w:rPr>
            </w:pPr>
            <w:r>
              <w:rPr>
                <w:color w:val="333333"/>
              </w:rPr>
              <w:t>SID0003564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7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>
          <w:trHeight w:val="284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Выписка из Единого государственного реестра недвижимости на здание, сооружение, находящиеся на приобретаемом земельном участке (ЕГРН)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Кадастровый номер;</w:t>
            </w:r>
          </w:p>
          <w:p>
            <w:pPr>
              <w:pStyle w:val="Normal"/>
              <w:rPr/>
            </w:pPr>
            <w:r>
              <w:rPr/>
              <w:t>2. Адрес;</w:t>
            </w:r>
          </w:p>
          <w:p>
            <w:pPr>
              <w:pStyle w:val="Normal"/>
              <w:rPr/>
            </w:pPr>
            <w:r>
              <w:rPr/>
              <w:t>3. Площадь;</w:t>
            </w:r>
          </w:p>
          <w:p>
            <w:pPr>
              <w:pStyle w:val="Normal"/>
              <w:rPr/>
            </w:pPr>
            <w:r>
              <w:rPr/>
              <w:t>4. Наименование объекта;</w:t>
            </w:r>
          </w:p>
          <w:p>
            <w:pPr>
              <w:pStyle w:val="Normal"/>
              <w:rPr/>
            </w:pPr>
            <w:r>
              <w:rPr/>
              <w:t>5. Сведения о собственнике;</w:t>
            </w:r>
          </w:p>
          <w:p>
            <w:pPr>
              <w:pStyle w:val="Normal"/>
              <w:rPr/>
            </w:pPr>
            <w:r>
              <w:rPr/>
              <w:t>6. Иные сведения.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color w:val="333333"/>
              </w:rPr>
            </w:pPr>
            <w:r>
              <w:rPr>
                <w:color w:val="333333"/>
              </w:rPr>
              <w:t>Управлении Федеральной службы государственной регистрации, кадастра и картографии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color w:val="333333"/>
              </w:rPr>
            </w:pPr>
            <w:r>
              <w:rPr>
                <w:color w:val="333333"/>
              </w:rPr>
              <w:t>SID0003564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0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70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/>
        <w:tc>
          <w:tcPr>
            <w:tcW w:w="1561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2. аннулирование адреса объекта недвижимости</w:t>
            </w:r>
          </w:p>
        </w:tc>
      </w:tr>
      <w:tr>
        <w:trPr>
          <w:trHeight w:val="1030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Выписка из единого государственного реестра юридических лиц 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Федеральная налоговая служба России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SID0003525</w:t>
            </w:r>
          </w:p>
        </w:tc>
        <w:tc>
          <w:tcPr>
            <w:tcW w:w="1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- </w:t>
            </w:r>
          </w:p>
        </w:tc>
      </w:tr>
      <w:tr>
        <w:trPr>
          <w:trHeight w:val="268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Фамилия, имя, отчество индивидуального предпринимателя, ОГРН, ИНН, адрес регистрации.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Федеральная налоговая служба России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SID000525      </w:t>
            </w:r>
          </w:p>
        </w:tc>
        <w:tc>
          <w:tcPr>
            <w:tcW w:w="2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день- 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4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>
          <w:trHeight w:val="351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Выписка из Единого государственного реестра недвижимости на объект недвижимости (ЕГРН)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Кадастровый номер;</w:t>
            </w:r>
          </w:p>
          <w:p>
            <w:pPr>
              <w:pStyle w:val="Normal"/>
              <w:rPr/>
            </w:pPr>
            <w:r>
              <w:rPr/>
              <w:t>2. Адрес;</w:t>
            </w:r>
          </w:p>
          <w:p>
            <w:pPr>
              <w:pStyle w:val="Normal"/>
              <w:rPr/>
            </w:pPr>
            <w:r>
              <w:rPr/>
              <w:t>3. Площадь;</w:t>
            </w:r>
          </w:p>
          <w:p>
            <w:pPr>
              <w:pStyle w:val="Normal"/>
              <w:rPr/>
            </w:pPr>
            <w:r>
              <w:rPr/>
              <w:t>4. Наименование объекта;</w:t>
            </w:r>
          </w:p>
          <w:p>
            <w:pPr>
              <w:pStyle w:val="Normal"/>
              <w:rPr/>
            </w:pPr>
            <w:r>
              <w:rPr/>
              <w:t>5. Сведения о собственнике;</w:t>
            </w:r>
          </w:p>
          <w:p>
            <w:pPr>
              <w:pStyle w:val="Normal"/>
              <w:rPr/>
            </w:pPr>
            <w:r>
              <w:rPr/>
              <w:t>6. Иные сведения.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333333"/>
              </w:rPr>
              <w:t>Управлении Федеральной службы государственной регистрации, кадастра и картографии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333333"/>
              </w:rPr>
              <w:t>SID0003564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4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>
          <w:trHeight w:val="284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Выписка из Единого государственного реестра недвижимости на здание, сооружение, находящиеся на приобретаемом земельном участке (ЕГРН)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Кадастровый номер;</w:t>
            </w:r>
          </w:p>
          <w:p>
            <w:pPr>
              <w:pStyle w:val="Normal"/>
              <w:rPr/>
            </w:pPr>
            <w:r>
              <w:rPr/>
              <w:t>2. Адрес;</w:t>
            </w:r>
          </w:p>
          <w:p>
            <w:pPr>
              <w:pStyle w:val="Normal"/>
              <w:rPr/>
            </w:pPr>
            <w:r>
              <w:rPr/>
              <w:t>3. Площадь;</w:t>
            </w:r>
          </w:p>
          <w:p>
            <w:pPr>
              <w:pStyle w:val="Normal"/>
              <w:rPr/>
            </w:pPr>
            <w:r>
              <w:rPr/>
              <w:t>4. Наименование объекта;</w:t>
            </w:r>
          </w:p>
          <w:p>
            <w:pPr>
              <w:pStyle w:val="Normal"/>
              <w:rPr/>
            </w:pPr>
            <w:r>
              <w:rPr/>
              <w:t>5. Сведения о собственнике;</w:t>
            </w:r>
          </w:p>
          <w:p>
            <w:pPr>
              <w:pStyle w:val="Normal"/>
              <w:rPr/>
            </w:pPr>
            <w:r>
              <w:rPr/>
              <w:t>6. Иные сведения.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333333"/>
              </w:rPr>
              <w:t>Управлении Федеральной службы государственной регистрации, кадастра и картографии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333333"/>
              </w:rPr>
              <w:t>SID0003564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31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4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54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/>
        <w:tc>
          <w:tcPr>
            <w:tcW w:w="15612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3. изменение адреса объекта недвижимости</w:t>
            </w:r>
          </w:p>
        </w:tc>
      </w:tr>
      <w:tr>
        <w:trPr>
          <w:trHeight w:val="1030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Выписка из единого государственного реестра юридических лиц  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Основные сведения о юридическом лице: ОГРН и ИНН, наименования фирмы: полное, краткое, фирменное, организационно-правовая форма, адрес места нахождения юридического лица</w:t>
            </w:r>
          </w:p>
        </w:tc>
        <w:tc>
          <w:tcPr>
            <w:tcW w:w="164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61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Федеральная налоговая служба России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SID0003525</w:t>
            </w:r>
          </w:p>
        </w:tc>
        <w:tc>
          <w:tcPr>
            <w:tcW w:w="165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7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68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- </w:t>
            </w:r>
          </w:p>
        </w:tc>
      </w:tr>
      <w:tr>
        <w:trPr>
          <w:trHeight w:val="268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Выписка из единого государственного реестра индивидуальных предпринимателей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Фамилия, имя, отчество индивидуального предпринимателя, ОГРН, ИНН, адрес регистрации.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Федеральная налоговая служба России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SID000525      </w:t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день- 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>
          <w:trHeight w:val="351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Выписка из Единого государственного реестра недвижимости на объект недвижимости (ЕГРН)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Кадастровый номер;</w:t>
            </w:r>
          </w:p>
          <w:p>
            <w:pPr>
              <w:pStyle w:val="Normal"/>
              <w:rPr/>
            </w:pPr>
            <w:r>
              <w:rPr/>
              <w:t>2. Адрес;</w:t>
            </w:r>
          </w:p>
          <w:p>
            <w:pPr>
              <w:pStyle w:val="Normal"/>
              <w:rPr/>
            </w:pPr>
            <w:r>
              <w:rPr/>
              <w:t>3. Площадь;</w:t>
            </w:r>
          </w:p>
          <w:p>
            <w:pPr>
              <w:pStyle w:val="Normal"/>
              <w:rPr/>
            </w:pPr>
            <w:r>
              <w:rPr/>
              <w:t>4. Наименование объекта;</w:t>
            </w:r>
          </w:p>
          <w:p>
            <w:pPr>
              <w:pStyle w:val="Normal"/>
              <w:rPr/>
            </w:pPr>
            <w:r>
              <w:rPr/>
              <w:t>5. Сведения о собственнике;</w:t>
            </w:r>
          </w:p>
          <w:p>
            <w:pPr>
              <w:pStyle w:val="Normal"/>
              <w:rPr/>
            </w:pPr>
            <w:r>
              <w:rPr/>
              <w:t>6. Иные сведения.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333333"/>
              </w:rPr>
              <w:t>Управлении Федеральной службы государственной регистрации, кадастра и картографии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333333"/>
              </w:rPr>
              <w:t>SID0003564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  <w:tr>
        <w:trPr>
          <w:trHeight w:val="284" w:hRule="atLeast"/>
        </w:trPr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216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Выписка из Единого государственного реестра недвижимости на здание, сооружение, находящиеся на приобретаемом земельном участке (ЕГРН)</w:t>
            </w:r>
          </w:p>
        </w:tc>
        <w:tc>
          <w:tcPr>
            <w:tcW w:w="16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Кадастровый номер;</w:t>
            </w:r>
          </w:p>
          <w:p>
            <w:pPr>
              <w:pStyle w:val="Normal"/>
              <w:rPr/>
            </w:pPr>
            <w:r>
              <w:rPr/>
              <w:t>2. Адрес;</w:t>
            </w:r>
          </w:p>
          <w:p>
            <w:pPr>
              <w:pStyle w:val="Normal"/>
              <w:rPr/>
            </w:pPr>
            <w:r>
              <w:rPr/>
              <w:t>3. Площадь;</w:t>
            </w:r>
          </w:p>
          <w:p>
            <w:pPr>
              <w:pStyle w:val="Normal"/>
              <w:rPr/>
            </w:pPr>
            <w:r>
              <w:rPr/>
              <w:t>4. Наименование объекта;</w:t>
            </w:r>
          </w:p>
          <w:p>
            <w:pPr>
              <w:pStyle w:val="Normal"/>
              <w:rPr/>
            </w:pPr>
            <w:r>
              <w:rPr/>
              <w:t>5. Сведения о собственнике;</w:t>
            </w:r>
          </w:p>
          <w:p>
            <w:pPr>
              <w:pStyle w:val="Normal"/>
              <w:rPr/>
            </w:pPr>
            <w:r>
              <w:rPr/>
              <w:t>6. Иные сведения.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Администрация Колпашевского городского поселения</w:t>
            </w:r>
          </w:p>
        </w:tc>
        <w:tc>
          <w:tcPr>
            <w:tcW w:w="17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333333"/>
              </w:rPr>
              <w:t>Управлении Федеральной службы государственной регистрации, кадастра и картографии</w:t>
            </w:r>
          </w:p>
        </w:tc>
        <w:tc>
          <w:tcPr>
            <w:tcW w:w="1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333333"/>
              </w:rPr>
              <w:t>SID0003564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5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 рабочий день -на подготовку и направление межведомственного запроса; 5 рабочих дней-на получение ответа.</w:t>
            </w:r>
          </w:p>
        </w:tc>
        <w:tc>
          <w:tcPr>
            <w:tcW w:w="1914" w:type="dxa"/>
            <w:gridSpan w:val="6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154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</w:tr>
    </w:tbl>
    <w:p>
      <w:pPr>
        <w:pStyle w:val="Normal"/>
        <w:jc w:val="center"/>
        <w:rPr/>
      </w:pPr>
      <w:r>
        <w:rPr/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6. «Результат «подуслуги»</w:t>
      </w:r>
    </w:p>
    <w:p>
      <w:pPr>
        <w:pStyle w:val="Normal"/>
        <w:jc w:val="center"/>
        <w:rPr/>
      </w:pPr>
      <w:r>
        <w:rPr/>
      </w:r>
    </w:p>
    <w:tbl>
      <w:tblPr>
        <w:tblW w:w="15480" w:type="dxa"/>
        <w:jc w:val="left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96"/>
        <w:gridCol w:w="2066"/>
        <w:gridCol w:w="2217"/>
        <w:gridCol w:w="1652"/>
        <w:gridCol w:w="1822"/>
        <w:gridCol w:w="2184"/>
        <w:gridCol w:w="1540"/>
        <w:gridCol w:w="1802"/>
        <w:gridCol w:w="1799"/>
      </w:tblGrid>
      <w:tr>
        <w:trPr>
          <w:trHeight w:val="537" w:hRule="atLeast"/>
        </w:trPr>
        <w:tc>
          <w:tcPr>
            <w:tcW w:w="39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№</w:t>
            </w:r>
          </w:p>
          <w:p>
            <w:pPr>
              <w:pStyle w:val="Normal"/>
              <w:rPr/>
            </w:pPr>
            <w:r>
              <w:rPr/>
              <w:t>п/п</w:t>
            </w:r>
          </w:p>
        </w:tc>
        <w:tc>
          <w:tcPr>
            <w:tcW w:w="206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Документ/документы, являющийся(иеся) результатом «подуслуги»</w:t>
            </w:r>
          </w:p>
        </w:tc>
        <w:tc>
          <w:tcPr>
            <w:tcW w:w="2217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Требования к документу/документам, являющемуся(ихся) результатом «подуслуги»</w:t>
            </w:r>
          </w:p>
        </w:tc>
        <w:tc>
          <w:tcPr>
            <w:tcW w:w="165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Характеристика результата «подуслуги» (положительный/</w:t>
            </w:r>
          </w:p>
          <w:p>
            <w:pPr>
              <w:pStyle w:val="Normal"/>
              <w:rPr/>
            </w:pPr>
            <w:r>
              <w:rPr/>
              <w:t>отрицательный)</w:t>
            </w:r>
          </w:p>
        </w:tc>
        <w:tc>
          <w:tcPr>
            <w:tcW w:w="182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Форма документа/</w:t>
            </w:r>
          </w:p>
          <w:p>
            <w:pPr>
              <w:pStyle w:val="Normal"/>
              <w:rPr/>
            </w:pPr>
            <w:r>
              <w:rPr/>
              <w:t>документов, являющегося(ихся) результатом «подуслуги»</w:t>
            </w:r>
          </w:p>
        </w:tc>
        <w:tc>
          <w:tcPr>
            <w:tcW w:w="2184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Образец документа/документов, являющегося(ихся) результатом «подуслуги»</w:t>
            </w:r>
          </w:p>
        </w:tc>
        <w:tc>
          <w:tcPr>
            <w:tcW w:w="154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Способы получения результата «подуслуги»</w:t>
            </w:r>
          </w:p>
        </w:tc>
        <w:tc>
          <w:tcPr>
            <w:tcW w:w="3601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Срок хранения невостребованных заявителем результатов «подуслуги»</w:t>
            </w:r>
          </w:p>
        </w:tc>
      </w:tr>
      <w:tr>
        <w:trPr/>
        <w:tc>
          <w:tcPr>
            <w:tcW w:w="39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066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217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22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2184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540" w:type="dxa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 органе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 ОГКУ ТО МФЦ</w:t>
            </w:r>
          </w:p>
        </w:tc>
      </w:tr>
      <w:tr>
        <w:trPr/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5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7</w:t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8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9</w:t>
            </w:r>
          </w:p>
        </w:tc>
      </w:tr>
      <w:tr>
        <w:trPr/>
        <w:tc>
          <w:tcPr>
            <w:tcW w:w="154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rPr>
                <w:sz w:val="28"/>
                <w:szCs w:val="28"/>
              </w:rPr>
            </w:pPr>
            <w:bookmarkStart w:id="0" w:name="__DdeLink__26054_1547716952"/>
            <w:bookmarkEnd w:id="0"/>
            <w:r>
              <w:rPr>
                <w:rFonts w:eastAsia="Calibri" w:eastAsiaTheme="minorHAnsi"/>
                <w:sz w:val="28"/>
                <w:szCs w:val="28"/>
                <w:lang w:eastAsia="en-US"/>
              </w:rPr>
              <w:t>1. присвоение адреса объекту недвижимости</w:t>
            </w:r>
          </w:p>
        </w:tc>
      </w:tr>
      <w:tr>
        <w:trPr>
          <w:trHeight w:val="974" w:hRule="atLeast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решение о присвоении адреса объекту адресации</w:t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Содержит присвоенный объекту адресации адрес; реквизиты и наименования документов, на основании которых принято решение о присвоении адреса; описание местоположения объекта адресации; кадастровые номера, адреса и сведения об объектах недвижимости, из которых образуется объект адресации; 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другие необходимые сведения, определенные уполномоченным органом.</w:t>
            </w:r>
          </w:p>
          <w:p>
            <w:pPr>
              <w:pStyle w:val="Normal"/>
              <w:rPr/>
            </w:pPr>
            <w:r>
              <w:rPr>
                <w:color w:val="000000"/>
              </w:rPr>
      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положительный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1) в Администрации Колпашевского городского поселения на бумажном носителе;</w:t>
            </w:r>
          </w:p>
          <w:p>
            <w:pPr>
              <w:pStyle w:val="Normal"/>
              <w:rPr/>
            </w:pPr>
            <w:r>
              <w:rPr/>
              <w:t>2) в ОГКУ ТО МФЦ на бумажном носителе, полученном из Администрации Колпашевского городского поселения;</w:t>
            </w:r>
          </w:p>
          <w:p>
            <w:pPr>
              <w:pStyle w:val="Normal"/>
              <w:rPr/>
            </w:pPr>
            <w:r>
              <w:rPr/>
              <w:t>3) посредством почтового отправления на адрес заявителя, указанный в заявлении 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30 дней.</w:t>
            </w:r>
          </w:p>
          <w:p>
            <w:pPr>
              <w:pStyle w:val="Normal"/>
              <w:rPr/>
            </w:pPr>
            <w:r>
              <w:rPr/>
              <w:t xml:space="preserve">Невостребованный результат направляется почтовым </w:t>
            </w:r>
          </w:p>
          <w:p>
            <w:pPr>
              <w:pStyle w:val="Normal"/>
              <w:rPr/>
            </w:pPr>
            <w:r>
              <w:rPr/>
              <w:t>отправлением по официальному месту жительства заявителя.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31 календарный день. Невостребованный результат направляется в орган предоставляющий услугу для </w:t>
            </w:r>
          </w:p>
          <w:p>
            <w:pPr>
              <w:pStyle w:val="Normal"/>
              <w:rPr/>
            </w:pPr>
            <w:r>
              <w:rPr/>
              <w:t xml:space="preserve">направления </w:t>
            </w:r>
          </w:p>
          <w:p>
            <w:pPr>
              <w:pStyle w:val="Normal"/>
              <w:rPr/>
            </w:pPr>
            <w:r>
              <w:rPr/>
              <w:t xml:space="preserve">почтовым </w:t>
            </w:r>
          </w:p>
          <w:p>
            <w:pPr>
              <w:pStyle w:val="Normal"/>
              <w:rPr/>
            </w:pPr>
            <w:r>
              <w:rPr/>
              <w:t>отправлением по официальному месту жительства заявителя.</w:t>
            </w:r>
          </w:p>
        </w:tc>
      </w:tr>
      <w:tr>
        <w:trPr>
          <w:trHeight w:val="974" w:hRule="atLeast"/>
        </w:trPr>
        <w:tc>
          <w:tcPr>
            <w:tcW w:w="3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</w:t>
            </w:r>
          </w:p>
        </w:tc>
        <w:tc>
          <w:tcPr>
            <w:tcW w:w="206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Письмо, содержащее мотивированное уведомление об отказе в предоставлении муниципальной услуги</w:t>
            </w:r>
          </w:p>
          <w:p>
            <w:pPr>
              <w:pStyle w:val="Normal"/>
              <w:tabs>
                <w:tab w:val="left" w:pos="486" w:leader="none"/>
              </w:tabs>
              <w:rPr/>
            </w:pPr>
            <w:r>
              <w:rPr/>
            </w:r>
          </w:p>
        </w:tc>
        <w:tc>
          <w:tcPr>
            <w:tcW w:w="22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Оформляется на бумажном носителе;</w:t>
            </w:r>
          </w:p>
          <w:p>
            <w:pPr>
              <w:pStyle w:val="Normal"/>
              <w:rPr/>
            </w:pPr>
            <w:r>
              <w:rPr/>
              <w:t xml:space="preserve">2. </w:t>
            </w:r>
            <w:r>
              <w:rPr>
                <w:color w:val="000000"/>
              </w:rPr>
              <w:t xml:space="preserve"> </w:t>
            </w:r>
            <w:r>
              <w:rPr/>
              <w:t>Содержит наименование и адрес органа, выдавшего документ, номер и дату, мотивированный отказ в предоставлении услуги, реквизиты заявителя: наименование юридического лица, его адрес местонахождения или Ф.И.О гражданина (его представителя), адрес места жительства, номер и дату регистрации заявления.</w:t>
            </w:r>
          </w:p>
          <w:p>
            <w:pPr>
              <w:pStyle w:val="Normal"/>
              <w:rPr/>
            </w:pPr>
            <w:r>
              <w:rPr/>
              <w:t>3. Подписывается Главой Колпашевского городского поселения или лицом исполняющим его обязанности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6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Отрицательный</w:t>
            </w:r>
          </w:p>
        </w:tc>
        <w:tc>
          <w:tcPr>
            <w:tcW w:w="182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21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5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1) в Администрации Колпашевского городского поселения на бумажном носителе;</w:t>
            </w:r>
          </w:p>
          <w:p>
            <w:pPr>
              <w:pStyle w:val="Normal"/>
              <w:rPr/>
            </w:pPr>
            <w:r>
              <w:rPr/>
              <w:t>2) в  ОГКУ ТО МФЦ на бумажном носителе, полученном из Администрации Колпашевского городского поселения;</w:t>
            </w:r>
          </w:p>
          <w:p>
            <w:pPr>
              <w:pStyle w:val="Normal"/>
              <w:rPr/>
            </w:pPr>
            <w:r>
              <w:rPr/>
              <w:t>3) посредством почтового отправления на адрес заявителя, указанный в заявлении 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80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30 дней.</w:t>
            </w:r>
          </w:p>
          <w:p>
            <w:pPr>
              <w:pStyle w:val="Normal"/>
              <w:rPr/>
            </w:pPr>
            <w:r>
              <w:rPr/>
              <w:t xml:space="preserve">Невостребованный результат направляется почтовым </w:t>
            </w:r>
          </w:p>
          <w:p>
            <w:pPr>
              <w:pStyle w:val="Normal"/>
              <w:rPr/>
            </w:pPr>
            <w:r>
              <w:rPr/>
              <w:t>отправлением по официальному месту жительства заявителя.</w:t>
            </w:r>
          </w:p>
        </w:tc>
        <w:tc>
          <w:tcPr>
            <w:tcW w:w="17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31 календарный  день. Невостребованный результат направляется в орган предоставляющий услугу для </w:t>
            </w:r>
          </w:p>
          <w:p>
            <w:pPr>
              <w:pStyle w:val="Normal"/>
              <w:rPr/>
            </w:pPr>
            <w:r>
              <w:rPr/>
              <w:t xml:space="preserve">направления </w:t>
            </w:r>
          </w:p>
          <w:p>
            <w:pPr>
              <w:pStyle w:val="Normal"/>
              <w:rPr/>
            </w:pPr>
            <w:r>
              <w:rPr/>
              <w:t xml:space="preserve">почтовым </w:t>
            </w:r>
          </w:p>
          <w:p>
            <w:pPr>
              <w:pStyle w:val="Normal"/>
              <w:rPr/>
            </w:pPr>
            <w:r>
              <w:rPr/>
              <w:t>отправлением по официальному месту жительства заявителя.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5480" w:type="dxa"/>
        <w:jc w:val="left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1"/>
        <w:gridCol w:w="2068"/>
        <w:gridCol w:w="2220"/>
        <w:gridCol w:w="1772"/>
        <w:gridCol w:w="1412"/>
        <w:gridCol w:w="1667"/>
        <w:gridCol w:w="1787"/>
        <w:gridCol w:w="2091"/>
        <w:gridCol w:w="2090"/>
      </w:tblGrid>
      <w:tr>
        <w:trPr/>
        <w:tc>
          <w:tcPr>
            <w:tcW w:w="154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2. аннулирование адреса объекта недвижимости</w:t>
            </w:r>
          </w:p>
        </w:tc>
      </w:tr>
      <w:tr>
        <w:trPr>
          <w:trHeight w:val="974" w:hRule="atLeast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решение об аннулировании адреса объекту адресации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аннулируемый адрес объекта адресации; уникальный номер аннулируемого адреса объекта адресации в государственном адресном реестре; причину аннулирования адреса объекта адресации; 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другие необходимые сведения, определенные уполномоченным органом.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положительный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1) в Администрации Колпашевского городского поселения на бумажном носителе;</w:t>
            </w:r>
          </w:p>
          <w:p>
            <w:pPr>
              <w:pStyle w:val="Normal"/>
              <w:jc w:val="center"/>
              <w:rPr/>
            </w:pPr>
            <w:r>
              <w:rPr/>
              <w:t>2) в  ОГКУ ТО МФЦ на бумажном носителе, полученном из Администрации Колпашевского городского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3) посредством почтового отправления на адрес заявителя, указанный в заявлении 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30 дней.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Невостребованный результат направляется почтовым </w:t>
            </w:r>
          </w:p>
          <w:p>
            <w:pPr>
              <w:pStyle w:val="Normal"/>
              <w:jc w:val="both"/>
              <w:rPr/>
            </w:pPr>
            <w:r>
              <w:rPr/>
              <w:t>отправлением по официальному месту жительства заявителя.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31 календарный  день. Невостребованный результат направляется в орган предоставляющий услугу для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направления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почтовым </w:t>
            </w:r>
          </w:p>
          <w:p>
            <w:pPr>
              <w:pStyle w:val="Normal"/>
              <w:jc w:val="both"/>
              <w:rPr/>
            </w:pPr>
            <w:r>
              <w:rPr/>
              <w:t>отправлением по официальному месту жительства заявителя.</w:t>
            </w:r>
          </w:p>
        </w:tc>
      </w:tr>
      <w:tr>
        <w:trPr>
          <w:trHeight w:val="974" w:hRule="atLeast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widowControl w:val="false"/>
              <w:rPr/>
            </w:pPr>
            <w:r>
              <w:rPr/>
              <w:t>Письмо, содержащее мотивированное уведомление об отказе в предоставлении муниципальной услуги</w:t>
            </w:r>
          </w:p>
          <w:p>
            <w:pPr>
              <w:pStyle w:val="Normal"/>
              <w:tabs>
                <w:tab w:val="left" w:pos="486" w:leader="none"/>
              </w:tabs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 Оформляется на бумажном носителе;</w:t>
            </w:r>
          </w:p>
          <w:p>
            <w:pPr>
              <w:pStyle w:val="Normal"/>
              <w:rPr/>
            </w:pPr>
            <w:r>
              <w:rPr/>
              <w:t xml:space="preserve">2. </w:t>
            </w:r>
            <w:r>
              <w:rPr>
                <w:color w:val="000000"/>
              </w:rPr>
              <w:t xml:space="preserve"> </w:t>
            </w:r>
            <w:r>
              <w:rPr/>
              <w:t>Содержит наименование и адрес органа, выдавшего документ, номер и дату, мотивированный отказ в предоставлении услуги, реквизиты заявителя: наименование юридического лица, его адрес местонахождения или Ф.И.О гражданина (его представителя), адрес места жительства, номер и дату регистрации заявления.</w:t>
            </w:r>
          </w:p>
          <w:p>
            <w:pPr>
              <w:pStyle w:val="Normal"/>
              <w:rPr/>
            </w:pPr>
            <w:r>
              <w:rPr/>
              <w:t>3. Подписывается Главой Колпашевского городского поселения или лицом исполняющим его обязанности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Отрицательный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1) в Администрации Колпашевского городского поселения на бумажном носителе;</w:t>
            </w:r>
          </w:p>
          <w:p>
            <w:pPr>
              <w:pStyle w:val="Normal"/>
              <w:jc w:val="center"/>
              <w:rPr/>
            </w:pPr>
            <w:r>
              <w:rPr/>
              <w:t>2) в  ОГКУ ТО МФЦ на бумажном носителе, полученном из Администрации Колпашевского городского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3) посредством почтового отправления на адрес заявителя, указанный в заявлении 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30 дней.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Невостребованный результат направляется почтовым </w:t>
            </w:r>
          </w:p>
          <w:p>
            <w:pPr>
              <w:pStyle w:val="Normal"/>
              <w:jc w:val="both"/>
              <w:rPr/>
            </w:pPr>
            <w:r>
              <w:rPr/>
              <w:t>отправлением по официальному месту жительства заявителя.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31 календарный  день. Невостребованный результат направляется в орган предоставляющий услугу для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направления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почтовым </w:t>
            </w:r>
          </w:p>
          <w:p>
            <w:pPr>
              <w:pStyle w:val="Normal"/>
              <w:jc w:val="both"/>
              <w:rPr/>
            </w:pPr>
            <w:r>
              <w:rPr/>
              <w:t>отправлением по официальному месту жительства заявителя.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tbl>
      <w:tblPr>
        <w:tblW w:w="15480" w:type="dxa"/>
        <w:jc w:val="left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371"/>
        <w:gridCol w:w="2068"/>
        <w:gridCol w:w="2220"/>
        <w:gridCol w:w="1772"/>
        <w:gridCol w:w="1412"/>
        <w:gridCol w:w="1667"/>
        <w:gridCol w:w="1787"/>
        <w:gridCol w:w="2091"/>
        <w:gridCol w:w="2090"/>
      </w:tblGrid>
      <w:tr>
        <w:trPr/>
        <w:tc>
          <w:tcPr>
            <w:tcW w:w="1547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 w:eastAsiaTheme="minorHAnsi"/>
                <w:sz w:val="28"/>
                <w:szCs w:val="28"/>
                <w:lang w:eastAsia="en-US"/>
              </w:rPr>
              <w:t>3. изменение адреса объекта недвижимости</w:t>
            </w:r>
          </w:p>
        </w:tc>
      </w:tr>
      <w:tr>
        <w:trPr>
          <w:trHeight w:val="974" w:hRule="atLeast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решение об изменении адреса объекту адресации</w:t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изменяемый адрес объекта адресации; уникальный номер изменяемого адреса объекта адресации в государственном адресном реестре; причину изменения адреса объекта адресации; кадастровый номер объекта адресации; 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 другие необходимые сведения, определенные уполномоченным органом.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положительный</w:t>
            </w:r>
          </w:p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нет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1) в Администрации Колпашевского городского поселения на бумажном носителе;</w:t>
            </w:r>
          </w:p>
          <w:p>
            <w:pPr>
              <w:pStyle w:val="Normal"/>
              <w:jc w:val="center"/>
              <w:rPr/>
            </w:pPr>
            <w:r>
              <w:rPr/>
              <w:t>2) в  ОГКУ ТО МФЦ на бумажном носителе, полученном из Администрации Колпашевского городского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3) посредством почтового отправления на адрес заявителя, указанный в заявлении 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30 дней.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Невостребованный результат направляется почтовым </w:t>
            </w:r>
          </w:p>
          <w:p>
            <w:pPr>
              <w:pStyle w:val="Normal"/>
              <w:jc w:val="both"/>
              <w:rPr/>
            </w:pPr>
            <w:r>
              <w:rPr/>
              <w:t>отправлением по официальному месту жительства заявителя.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31 календарный  день. Невостребованный результат направляется в орган предоставляющий услугу для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направления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почтовым </w:t>
            </w:r>
          </w:p>
          <w:p>
            <w:pPr>
              <w:pStyle w:val="Normal"/>
              <w:jc w:val="both"/>
              <w:rPr/>
            </w:pPr>
            <w:r>
              <w:rPr/>
              <w:t>отправлением по официальному месту жительства заявителя.</w:t>
            </w:r>
          </w:p>
        </w:tc>
      </w:tr>
      <w:tr>
        <w:trPr>
          <w:trHeight w:val="974" w:hRule="atLeast"/>
        </w:trPr>
        <w:tc>
          <w:tcPr>
            <w:tcW w:w="3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0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widowControl w:val="false"/>
              <w:rPr/>
            </w:pPr>
            <w:r>
              <w:rPr/>
              <w:t>Письмо, содержащее мотивированное уведомление об отказе в предоставлении муниципальной услуги</w:t>
            </w:r>
          </w:p>
          <w:p>
            <w:pPr>
              <w:pStyle w:val="Normal"/>
              <w:tabs>
                <w:tab w:val="left" w:pos="486" w:leader="none"/>
              </w:tabs>
              <w:rPr/>
            </w:pPr>
            <w:r>
              <w:rPr/>
            </w:r>
          </w:p>
        </w:tc>
        <w:tc>
          <w:tcPr>
            <w:tcW w:w="22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1. Оформляется на бумажном носителе;</w:t>
            </w:r>
          </w:p>
          <w:p>
            <w:pPr>
              <w:pStyle w:val="Normal"/>
              <w:rPr/>
            </w:pPr>
            <w:r>
              <w:rPr/>
              <w:t xml:space="preserve">2. </w:t>
            </w:r>
            <w:r>
              <w:rPr>
                <w:color w:val="000000"/>
              </w:rPr>
              <w:t xml:space="preserve"> </w:t>
            </w:r>
            <w:r>
              <w:rPr/>
              <w:t>Содержит наименование и адрес органа, выдавшего документ, номер и дату, мотивированный отказ в предоставлении услуги, реквизиты заявителя: наименование юридического лица, его адрес местонахождения или Ф.И.О гражданина (его представителя), адрес места жительства, номер и дату регистрации заявления.</w:t>
            </w:r>
          </w:p>
          <w:p>
            <w:pPr>
              <w:pStyle w:val="Normal"/>
              <w:rPr/>
            </w:pPr>
            <w:r>
              <w:rPr/>
              <w:t>3. Подписывается Главой Колпашевского городского поселения или лицом исполняющим его обязанности</w:t>
            </w:r>
          </w:p>
        </w:tc>
        <w:tc>
          <w:tcPr>
            <w:tcW w:w="17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Отрицательный</w:t>
            </w:r>
          </w:p>
        </w:tc>
        <w:tc>
          <w:tcPr>
            <w:tcW w:w="141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6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7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/>
              <w:t>1) в Администрации Колпашевского городского поселения на бумажном носителе;</w:t>
            </w:r>
          </w:p>
          <w:p>
            <w:pPr>
              <w:pStyle w:val="Normal"/>
              <w:jc w:val="center"/>
              <w:rPr/>
            </w:pPr>
            <w:r>
              <w:rPr/>
              <w:t>2) в  ОГКУ ТО МФЦ на бумажном носителе, полученном из Администрации Колпашевского городского поселения;</w:t>
            </w:r>
          </w:p>
          <w:p>
            <w:pPr>
              <w:pStyle w:val="Normal"/>
              <w:jc w:val="center"/>
              <w:rPr/>
            </w:pPr>
            <w:r>
              <w:rPr/>
              <w:t>3) посредством почтового отправления на адрес заявителя, указанный в заявлении .</w:t>
            </w:r>
          </w:p>
          <w:p>
            <w:pPr>
              <w:pStyle w:val="Normal"/>
              <w:rPr/>
            </w:pPr>
            <w:r>
              <w:rPr/>
            </w:r>
          </w:p>
        </w:tc>
        <w:tc>
          <w:tcPr>
            <w:tcW w:w="20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30 дней.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Невостребованный результат направляется почтовым </w:t>
            </w:r>
          </w:p>
          <w:p>
            <w:pPr>
              <w:pStyle w:val="Normal"/>
              <w:jc w:val="both"/>
              <w:rPr/>
            </w:pPr>
            <w:r>
              <w:rPr/>
              <w:t>отправлением по официальному месту жительства заявителя.</w:t>
            </w:r>
          </w:p>
        </w:tc>
        <w:tc>
          <w:tcPr>
            <w:tcW w:w="20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 xml:space="preserve">31 календарный  день. Невостребованный результат направляется в орган предоставляющий услугу для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направления </w:t>
            </w:r>
          </w:p>
          <w:p>
            <w:pPr>
              <w:pStyle w:val="Normal"/>
              <w:jc w:val="both"/>
              <w:rPr/>
            </w:pPr>
            <w:r>
              <w:rPr/>
              <w:t xml:space="preserve">почтовым </w:t>
            </w:r>
          </w:p>
          <w:p>
            <w:pPr>
              <w:pStyle w:val="Normal"/>
              <w:jc w:val="both"/>
              <w:rPr/>
            </w:pPr>
            <w:r>
              <w:rPr/>
              <w:t>отправлением по официальному месту жительства заявителя.</w:t>
            </w:r>
          </w:p>
        </w:tc>
      </w:tr>
    </w:tbl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</w:r>
    </w:p>
    <w:p>
      <w:pPr>
        <w:pStyle w:val="Normal"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Раздел 7. «Технологические процессы предоставления «подуслуги»</w:t>
      </w:r>
    </w:p>
    <w:p>
      <w:pPr>
        <w:pStyle w:val="Normal"/>
        <w:jc w:val="center"/>
        <w:rPr/>
      </w:pPr>
      <w:r>
        <w:rPr/>
      </w:r>
    </w:p>
    <w:tbl>
      <w:tblPr>
        <w:tblW w:w="15307" w:type="dxa"/>
        <w:jc w:val="left"/>
        <w:tblInd w:w="-12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-5" w:type="dxa"/>
          <w:bottom w:w="0" w:type="dxa"/>
          <w:right w:w="108" w:type="dxa"/>
        </w:tblCellMar>
        <w:tblLook w:noVBand="1" w:val="04a0" w:noHBand="0" w:lastColumn="0" w:firstColumn="1" w:lastRow="0" w:firstRow="1"/>
      </w:tblPr>
      <w:tblGrid>
        <w:gridCol w:w="1039"/>
        <w:gridCol w:w="568"/>
        <w:gridCol w:w="2126"/>
        <w:gridCol w:w="3"/>
        <w:gridCol w:w="2276"/>
        <w:gridCol w:w="3"/>
        <w:gridCol w:w="1863"/>
        <w:gridCol w:w="3"/>
        <w:gridCol w:w="1955"/>
        <w:gridCol w:w="3"/>
        <w:gridCol w:w="2227"/>
        <w:gridCol w:w="5"/>
        <w:gridCol w:w="3101"/>
        <w:gridCol w:w="4"/>
        <w:gridCol w:w="129"/>
      </w:tblGrid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№</w:t>
            </w:r>
          </w:p>
          <w:p>
            <w:pPr>
              <w:pStyle w:val="Normal"/>
              <w:jc w:val="center"/>
              <w:rPr/>
            </w:pPr>
            <w:r>
              <w:rPr/>
              <w:t>п/п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Наименование процедуры процесса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Особенности исполнения процедуры процесса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Срок исполнения процедуры (процесса)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Исполнитель процедуры процесса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Ресурсы, необходимые для выполнения процедуры процесса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Формы документов, необходимые для выполнения процедуры процесса</w:t>
            </w:r>
          </w:p>
        </w:tc>
      </w:tr>
      <w:tr>
        <w:trPr>
          <w:trHeight w:val="253" w:hRule="atLeast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2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3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5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6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7</w:t>
            </w:r>
          </w:p>
        </w:tc>
      </w:tr>
      <w:tr>
        <w:trPr/>
        <w:tc>
          <w:tcPr>
            <w:tcW w:w="1530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1. присвоение адреса объекту недвижимости</w:t>
            </w:r>
          </w:p>
        </w:tc>
      </w:tr>
      <w:tr>
        <w:trPr/>
        <w:tc>
          <w:tcPr>
            <w:tcW w:w="1530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Style38"/>
              <w:spacing w:before="36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 xml:space="preserve">1. </w:t>
            </w:r>
            <w:r>
              <w:rPr>
                <w:rFonts w:cs="Times New Roman" w:ascii="Times New Roman" w:hAnsi="Times New Roman"/>
                <w:b/>
                <w:bCs/>
                <w:sz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Style38"/>
              <w:spacing w:before="36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4"/>
              </w:rPr>
              <w:t>(при личном обращении в МФЦ или в администрацию ГП)</w:t>
            </w:r>
          </w:p>
        </w:tc>
      </w:tr>
      <w:tr>
        <w:trPr>
          <w:trHeight w:val="1609" w:hRule="atLeast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bCs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bCs/>
              </w:rPr>
              <w:t>к следующему действию</w:t>
            </w:r>
            <w:r>
              <w:rPr/>
              <w:t xml:space="preserve">. </w:t>
            </w:r>
          </w:p>
          <w:p>
            <w:pPr>
              <w:pStyle w:val="NormalWeb"/>
              <w:spacing w:before="0" w:after="0"/>
              <w:rPr/>
            </w:pPr>
            <w:r>
              <w:rPr>
                <w:bCs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bCs/>
              </w:rPr>
              <w:t xml:space="preserve">к следующему действию.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установления факта принадлежности документа предъявителю, специалист осуществляет переход </w:t>
            </w:r>
            <w:r>
              <w:rPr>
                <w:bCs/>
              </w:rPr>
              <w:t>к следующему действию</w:t>
            </w:r>
            <w:r>
              <w:rPr/>
              <w:t>.</w:t>
            </w:r>
          </w:p>
          <w:p>
            <w:pPr>
              <w:pStyle w:val="NormalWeb"/>
              <w:spacing w:before="0" w:after="0"/>
              <w:rPr/>
            </w:pPr>
            <w:r>
              <w:rPr>
                <w:bCs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Normal"/>
              <w:rPr/>
            </w:pPr>
            <w:r>
              <w:rPr/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3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ГП, сотрудник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Технологическое обеспечение:</w:t>
            </w:r>
          </w:p>
          <w:p>
            <w:pPr>
              <w:pStyle w:val="Normal"/>
              <w:rPr/>
            </w:pPr>
            <w:r>
              <w:rPr/>
              <w:t>Принтер</w:t>
            </w:r>
          </w:p>
          <w:p>
            <w:pPr>
              <w:pStyle w:val="Normal"/>
              <w:rPr/>
            </w:pPr>
            <w:r>
              <w:rPr/>
              <w:t>МФУ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Изготовление копий документов, предоставляемых заявителем (его представителем) или сверка копий таких документов с подлинниками 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 случае предоставления заявителем (его представителем) подлинников документов:</w:t>
            </w:r>
          </w:p>
          <w:p>
            <w:pPr>
              <w:pStyle w:val="Normal"/>
              <w:rPr/>
            </w:pPr>
            <w:r>
              <w:rPr/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>
            <w:pPr>
              <w:pStyle w:val="Normal"/>
              <w:rPr/>
            </w:pPr>
            <w:r>
              <w:rPr/>
              <w:t>2. Специалист заверяет копии документов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rPr/>
            </w:pPr>
            <w:r>
              <w:rPr/>
              <w:t>В случае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rPr/>
            </w:pPr>
            <w:r>
              <w:rPr/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ФИО и даты заверения. 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5 мин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Специалист ОГКУ ТО  МФЦ 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Технологическое обеспечение:</w:t>
            </w:r>
          </w:p>
          <w:p>
            <w:pPr>
              <w:pStyle w:val="Normal"/>
              <w:rPr/>
            </w:pPr>
            <w:r>
              <w:rPr/>
              <w:t>Принтер</w:t>
            </w:r>
          </w:p>
          <w:p>
            <w:pPr>
              <w:pStyle w:val="Normal"/>
              <w:rPr/>
            </w:pPr>
            <w:r>
              <w:rPr/>
              <w:t>МФУ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Оформление и проверка заявления о представлении 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1. В случае обращения заявителя (его представителя) в администрацию ГП с заявлением, оформленным самостоятельно, </w:t>
            </w:r>
            <w:r>
              <w:rPr/>
              <w:t>специалист  администрации ГП</w:t>
            </w:r>
            <w:r>
              <w:rPr>
                <w:color w:val="000000"/>
              </w:rPr>
              <w:t xml:space="preserve"> проверяет его на соответствие установленным требованиям.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заявление не соответствует установленным требованиям, специалист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администрации ГП</w:t>
            </w:r>
            <w:r>
              <w:rPr>
                <w:color w:val="000000"/>
              </w:rPr>
              <w:t xml:space="preserve"> объясняет заявителю (его представителю) содержание выявленных недостатков и оказывает помощь по их устранению.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заявитель (его представитель) обращается  без заявления,  специалист</w:t>
            </w:r>
            <w:r>
              <w:rPr/>
              <w:t xml:space="preserve"> администрации ГП </w:t>
            </w:r>
            <w:r>
              <w:rPr>
                <w:color w:val="000000"/>
              </w:rPr>
              <w:t>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2. Специалист ОГКУ ТО МФЦ самостоятельно формирует заявление в МФЦ, распечатывает и отдает на подпись заявителю (его представителю). 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заявитель (его представитель) обращается без заявления, специалист МФЦ самостоятельно формирует заявление, распечатывает и отдает на подпись заявителю (его представителю).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10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bCs/>
              </w:rPr>
              <w:t>Специалист ОГКУ ТО 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Принтер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Компьютер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Документационное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Заявление о предоставлении услуги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/>
            </w:pPr>
            <w:r>
              <w:rPr>
                <w:rFonts w:cs="Times New Roman"/>
                <w:b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bidi="hi-IN"/>
              </w:rPr>
              <w:t>Прием-передача документов между МФЦ и ОМСУ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Передача  пакета документов от ОГКУ ТО МФЦ в ОМСУ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МФЦ передает пакет документов Специалисту администрации при личном обращении в администрацию ГП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Прием пакета документов органом от ОГКУ ТО МФЦ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 Специалист администрации ГП принимает пакет документов от специалиста ОГКУ ТО  МФЦ.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2. Специалист администрации ГП регистрирует документы, в журнале учета входящих документов по дате получения заявлений.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ГП, 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Принтер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Компьютер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Прием документов специалистом </w:t>
            </w:r>
            <w:r>
              <w:rPr/>
              <w:t>Администрации ГП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 Специалист администрации ГП передает пакет документов, полученный лично, по средствам почтовой связи, или  от специалиста ОГКУ ТО  МФЦ,  исполнителю.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Принтер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Компьютер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 w:val="22"/>
                <w:szCs w:val="22"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Формирование и направление межведомственных запросов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20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Компьютер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Ожидание ответов на межведомственные запросы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5 рабочих дней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szCs w:val="24"/>
              </w:rPr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3.4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получает ответы межведомственных запросов и заверяет копии ответов штампом для заверения документов.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Компьютер, принтер</w:t>
            </w:r>
          </w:p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МФУ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1530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/>
                <w:szCs w:val="24"/>
              </w:rPr>
              <w:t>4. Принятие решения о предоставлении либо об отказе в предоставлении муниципальной услуги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98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проверяет наличия (отсутствия) оснований для отказа в предоставлении услуги.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подготавливает документ о результате услуги (об отказе в оказании услуги).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7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рабочих дней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Компьютер, бумага,  принтер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После подписания специалистом документа,  являющегося предоставлением услуги, документ регистрируется в информационной системе администрации ГП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3 рабочих дня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Компьютер, бумага, принтер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2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b/>
                <w:bCs/>
                <w:szCs w:val="24"/>
                <w:lang w:bidi="hi-IN"/>
              </w:rPr>
              <w:t>5. Прием-передача документов между ОМСУ и МФЦ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5.1.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color w:val="000000"/>
              </w:rPr>
              <w:t>Передача документов-результатов от ОМСУ в ОГКУ ТО  МФЦ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 Специалист Администрации Колпашевского городского поселения уведомляет специалиста ОГКУ ТО МФЦ о готовности результата предоставления услуги.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2. Специалист Администрации Колпашевского городского поселения передает документы-результаты предоставления услуги специалисту ОГКУ ТО МФЦ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commentRangeStart w:id="0"/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  <w:commentRangeEnd w:id="0"/>
            <w:r>
              <w:commentReference w:id="0"/>
            </w: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Секретарь Главы Колпашевского городского поселения, 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5.2.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color w:val="000000"/>
              </w:rPr>
              <w:t>Прием документов-результатов ОГКУ ТО МФЦ от ОМСУ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ОГКУ ТО МФЦ принимает документы-результаты предоставления услуги от специалиста Администрации Колпашевского городского поселения</w:t>
            </w:r>
          </w:p>
        </w:tc>
        <w:tc>
          <w:tcPr>
            <w:tcW w:w="18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Секретарь Главы Колпашевского городского поселения,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 w:val="22"/>
                <w:szCs w:val="22"/>
              </w:rPr>
            </w:pPr>
            <w:r>
              <w:rPr>
                <w:rFonts w:cs="Times New Roman" w:ascii="Times New Roman" w:hAnsi="Times New Roman"/>
                <w:b/>
                <w:sz w:val="20"/>
                <w:szCs w:val="24"/>
              </w:rPr>
              <w:t>6. Выдача результатов предоставления муниципальной услуги</w:t>
            </w:r>
          </w:p>
        </w:tc>
      </w:tr>
      <w:tr>
        <w:trPr>
          <w:trHeight w:val="2806" w:hRule="atLeast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выдачи результатов услуги и предлагает принять меры по его устранению.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если заявитель (его представитель) отказывается устранить выявленные несоответствия и настаивает на выдаче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   услуги и переходит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</w:t>
            </w:r>
            <w:commentRangeStart w:id="1"/>
            <w:r>
              <w:rPr>
                <w:rFonts w:cs="Times New Roman" w:ascii="Times New Roman" w:hAnsi="Times New Roman"/>
                <w:szCs w:val="24"/>
              </w:rPr>
              <w:t xml:space="preserve">рассмотрения вопроса о выдачи результата </w:t>
            </w:r>
            <w:r>
              <w:rPr>
                <w:rFonts w:cs="Times New Roman" w:ascii="Times New Roman" w:hAnsi="Times New Roman"/>
                <w:szCs w:val="24"/>
              </w:rPr>
            </w:r>
            <w:commentRangeEnd w:id="1"/>
            <w:r>
              <w:commentReference w:id="1"/>
            </w:r>
            <w:r>
              <w:rPr>
                <w:rFonts w:cs="Times New Roman" w:ascii="Times New Roman" w:hAnsi="Times New Roman"/>
                <w:szCs w:val="24"/>
              </w:rPr>
              <w:t>муниципальной услуги и предлагает принять меры по его устранению.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если заявитель (его представитель) отказывается устранить выявленные несоответствия и настаивает на выдаче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услуги и переходит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выдаче результата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если заявитель (его представитель) отказывается устранить выявленные несоответствия и настаивает на выдаче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услуги и переходит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выявления соответствия представленных 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3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ГП, 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Выдача документа-результата заявителю (представителю)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  <w:tab w:val="left" w:pos="1276" w:leader="none"/>
              </w:tabs>
              <w:rPr/>
            </w:pPr>
            <w:r>
              <w:rPr/>
              <w:t>Специалист выдает документ-результат на бумажном носителе заявителю (представителю) при личном обращении в администрацию,  посредством почтового отправления на адрес заявителя, указанный в заявлении, или передает специалисту  ОГКУ ТО МФЦ.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ГП, 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6.4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Регистрация факта выдачи документа-результата в АИС МФЦ и/или Журнале учета выдачи результатов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регистрирует факт выдачи документа-результата в АИС МФЦ или журнале регистрации.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3 мин. 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bookmarkStart w:id="1" w:name="__DdeLink__7356_1623732054"/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  <w:bookmarkEnd w:id="1"/>
            <w:r>
              <w:rPr>
                <w:rFonts w:cs="Times New Roman" w:ascii="Times New Roman" w:hAnsi="Times New Roman"/>
                <w:szCs w:val="24"/>
              </w:rPr>
              <w:t>, 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530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2. аннулирование адреса объекту недвижимости</w:t>
            </w:r>
          </w:p>
        </w:tc>
      </w:tr>
      <w:tr>
        <w:trPr>
          <w:trHeight w:val="491" w:hRule="atLeast"/>
        </w:trPr>
        <w:tc>
          <w:tcPr>
            <w:tcW w:w="1530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Style38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cs="Times New Roman" w:ascii="Times New Roman" w:hAnsi="Times New Roman"/>
                <w:sz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Style38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(при личном обращении в МФЦ или в администрацию ГП)</w:t>
            </w:r>
          </w:p>
        </w:tc>
      </w:tr>
      <w:tr>
        <w:trPr>
          <w:trHeight w:val="1609" w:hRule="atLeast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bCs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bCs/>
              </w:rPr>
              <w:t>к следующему действию</w:t>
            </w:r>
            <w:r>
              <w:rPr/>
              <w:t xml:space="preserve">. </w:t>
            </w:r>
          </w:p>
          <w:p>
            <w:pPr>
              <w:pStyle w:val="NormalWeb"/>
              <w:spacing w:before="0" w:after="0"/>
              <w:rPr/>
            </w:pPr>
            <w:r>
              <w:rPr>
                <w:bCs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bCs/>
              </w:rPr>
              <w:t xml:space="preserve">к следующему действию.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установления факта принадлежности документа предъявителю, специалист осуществляет переход </w:t>
            </w:r>
            <w:r>
              <w:rPr>
                <w:bCs/>
              </w:rPr>
              <w:t>к следующему действию</w:t>
            </w:r>
            <w:r>
              <w:rPr/>
              <w:t>.</w:t>
            </w:r>
          </w:p>
          <w:p>
            <w:pPr>
              <w:pStyle w:val="NormalWeb"/>
              <w:spacing w:before="0" w:after="0"/>
              <w:rPr/>
            </w:pPr>
            <w:r>
              <w:rPr>
                <w:bCs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Normal"/>
              <w:rPr/>
            </w:pPr>
            <w:r>
              <w:rPr/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3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ГП, сотрудник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Технологическое обеспечение:</w:t>
            </w:r>
          </w:p>
          <w:p>
            <w:pPr>
              <w:pStyle w:val="Normal"/>
              <w:rPr/>
            </w:pPr>
            <w:r>
              <w:rPr/>
              <w:t>Принтер</w:t>
            </w:r>
          </w:p>
          <w:p>
            <w:pPr>
              <w:pStyle w:val="Normal"/>
              <w:rPr/>
            </w:pPr>
            <w:r>
              <w:rPr/>
              <w:t>МФУ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Изготовление копий документов, предоставляемых заявителем (его представителем) или сверка копий таких документов с подлинниками 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 случае предоставления заявителем (его представителем) подлинников документов:</w:t>
            </w:r>
          </w:p>
          <w:p>
            <w:pPr>
              <w:pStyle w:val="Normal"/>
              <w:rPr/>
            </w:pPr>
            <w:r>
              <w:rPr/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>
            <w:pPr>
              <w:pStyle w:val="Normal"/>
              <w:rPr/>
            </w:pPr>
            <w:r>
              <w:rPr/>
              <w:t>2. Специалист заверяет копии документов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rPr/>
            </w:pPr>
            <w:r>
              <w:rPr/>
              <w:t>В случае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rPr/>
            </w:pPr>
            <w:r>
              <w:rPr/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ФИО и даты заверения. 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5 мин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Специалист ОГКУ ТО  МФЦ 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Технологическое обеспечение:</w:t>
            </w:r>
          </w:p>
          <w:p>
            <w:pPr>
              <w:pStyle w:val="Normal"/>
              <w:rPr/>
            </w:pPr>
            <w:r>
              <w:rPr/>
              <w:t>Принтер</w:t>
            </w:r>
          </w:p>
          <w:p>
            <w:pPr>
              <w:pStyle w:val="Normal"/>
              <w:rPr/>
            </w:pPr>
            <w:r>
              <w:rPr/>
              <w:t>МФУ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Оформление и проверка заявления о представлении 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1. В случае обращения заявителя (его представителя) в администрацию ГП с заявлением, оформленным самостоятельно, </w:t>
            </w:r>
            <w:r>
              <w:rPr/>
              <w:t>специалист  администрации ГП</w:t>
            </w:r>
            <w:r>
              <w:rPr>
                <w:color w:val="000000"/>
              </w:rPr>
              <w:t xml:space="preserve"> проверяет его на соответствие установленным требованиям.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заявление не соответствует установленным требованиям, специалист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администрации ГП</w:t>
            </w:r>
            <w:r>
              <w:rPr>
                <w:color w:val="000000"/>
              </w:rPr>
              <w:t xml:space="preserve"> объясняет заявителю (его представителю) содержание выявленных недостатков и оказывает помощь по их устранению.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заявитель (его представитель) обращается  без заявления,  специалист</w:t>
            </w:r>
            <w:r>
              <w:rPr/>
              <w:t xml:space="preserve"> администрации ГП </w:t>
            </w:r>
            <w:r>
              <w:rPr>
                <w:color w:val="000000"/>
              </w:rPr>
              <w:t>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2. Специалист ОГКУ ТО МФЦ самостоятельно формирует заявление в МФЦ, распечатывает и отдает на подпись заявителю (его представителю). 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заявитель (его представитель) обращается без заявления, специалист МФЦ самостоятельно формирует заявление, распечатывает и отдает на подпись заявителю (его представителю).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10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bCs/>
              </w:rPr>
              <w:t>Специалист ОГКУ ТО 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Принтер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Компьютер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Документационное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Заявление о предоставлении услуги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sz w:val="24"/>
                <w:szCs w:val="24"/>
                <w:lang w:bidi="hi-IN"/>
              </w:rPr>
              <w:t>Прием-передача документов между МФЦ и ОМСУ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Передача  пакета документов от ОГКУ ТО МФЦ в ОМСУ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МФЦ передает пакет документов Специалисту администрации при личном обращении в администрацию ГП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Прием пакета документов органом от ОГКУ ТО МФЦ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 Специалист администрации ГП принимает пакет документов от специалиста ОГКУ ТО  МФЦ.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2. Специалист администрации ГП регистрирует документы, в журнале учета входящих документов по дате получения заявлений.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ГП, 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Принтер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Компьютер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Прием документов специалистом </w:t>
            </w:r>
            <w:r>
              <w:rPr/>
              <w:t>Администрации ГП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 Специалист администрации ГП передает пакет документов, полученный лично, по средствам почтовой связи, или  от специалиста ОГКУ ТО  МФЦ,  исполнителю.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Принтер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Компьютер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42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Формирование и направление межведомственных запросов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20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Компьютер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Ожидание ответов на межведомственные запросы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5 рабочих дней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szCs w:val="24"/>
              </w:rPr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3.4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получает ответы межведомственных запросов и заверяет копии ответов штампом для заверения документов.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Компьютер, принтер</w:t>
            </w:r>
          </w:p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МФУ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15305" w:type="dxa"/>
            <w:gridSpan w:val="1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4. Принятие решения о предоставлении либо об отказе в предоставлении муниципальной услуги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98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проверяет наличия (отсутствия) оснований для отказа в предоставлении услуги.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подготавливает документ о результате услуги (об отказе в оказании услуги).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7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рабочих дней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Компьютер, бумага,  принтер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После подписания специалистом документа,  являющегося предоставлением услуги, документ регистрируется в информационной системе администрации ГП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3 рабочих дня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Компьютер, бумага, принтер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42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  <w:lang w:bidi="hi-IN"/>
              </w:rPr>
              <w:t>5. Прием-передача документов между ОМСУ и МФЦ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5.1.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color w:val="000000"/>
              </w:rPr>
              <w:t>Передача документов-результатов от ОМСУ в ОГКУ ТО  МФЦ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 Специалист Администрации Колпашевского городского поселения уведомляет специалиста ОГКУ ТО МФЦ о готовности результата предоставления услуги.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2. Специалист Администрации Колпашевского городского поселения передает документы-результаты предоставления услуги специалисту ОГКУ ТО МФЦ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commentRangeStart w:id="2"/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  <w:commentRangeEnd w:id="2"/>
            <w:r>
              <w:commentReference w:id="2"/>
            </w: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Секретарь Главы Колпашевского городского поселения, 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5.2.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color w:val="000000"/>
              </w:rPr>
              <w:t>Прием документов-результатов ОГКУ ТО МФЦ от ОМСУ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ОГКУ ТО МФЦ принимает документы-результаты предоставления услуги от специалиста Администрации Колпашевского городского поселения</w:t>
            </w:r>
          </w:p>
        </w:tc>
        <w:tc>
          <w:tcPr>
            <w:tcW w:w="18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Секретарь Главы Колпашевского городского поселения,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4266" w:type="dxa"/>
            <w:gridSpan w:val="1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6. Выдача результатов предоставления муниципальной услуги</w:t>
            </w:r>
          </w:p>
        </w:tc>
      </w:tr>
      <w:tr>
        <w:trPr>
          <w:trHeight w:val="2806" w:hRule="atLeast"/>
        </w:trPr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6.1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6.2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bookmarkStart w:id="2" w:name="__DdeLink__9758_538747709"/>
            <w:bookmarkEnd w:id="2"/>
            <w:r>
              <w:rPr>
                <w:color w:val="00000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выдаче результата услуги и предлагает принять меры по его устранению.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если заявитель (его представитель) отказывается устранить выявленные несоответствия и настаивает на выдаче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услуги и переходит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если документ, удостоверяющий личность, не принадлежит предъявителю, специалист уведомляет его о наличии препятствия для выдачи результата муниципальной услуги и предлагает принять меры по его устранению.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если заявитель (его представитель) отказывается устранить выявленные несоответствия и настаивает на выдаче результата 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результата услуги и переходит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выдачи результата  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если заявитель (его представитель) отказывается устранить выявленные несоответствия и настаивает на выдаче документов, специалист предупреждает заявителя (его представителя) о том, что ему в конечном итоге будет предоставлен письменный отказ в  выдаче результата услуги и переходит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В случае выявления соответствия представленных </w:t>
            </w:r>
            <w:bookmarkStart w:id="3" w:name="_GoBack5"/>
            <w:bookmarkEnd w:id="3"/>
            <w:r>
              <w:rPr>
                <w:rFonts w:cs="Times New Roman" w:ascii="Times New Roman" w:hAnsi="Times New Roman"/>
                <w:szCs w:val="24"/>
              </w:rPr>
              <w:t>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3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ГП, 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6.3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Выдача документа-результата заявителю (представителю)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  <w:tab w:val="left" w:pos="1276" w:leader="none"/>
              </w:tabs>
              <w:rPr/>
            </w:pPr>
            <w:r>
              <w:rPr/>
              <w:t>Специалист выдает документ-результат на бумажном носителе заявителю (представителю) при личном обращении в администрацию,  посредством почтового отправления на адрес заявителя, указанный в заявлении, или передает специалисту  ОГКУ ТО МФЦ.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ГП, 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03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6.4</w:t>
            </w:r>
          </w:p>
        </w:tc>
        <w:tc>
          <w:tcPr>
            <w:tcW w:w="269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Регистрация факта выдачи документа-результата в АИС МФЦ и/или Журнале учета выдачи результатов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регистрирует факт выдачи документа-результата в АИС МФЦ или журнале регистрации.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3 мин. 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bookmarkStart w:id="4" w:name="__DdeLink__7356_16237320545"/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  <w:bookmarkEnd w:id="4"/>
            <w:r>
              <w:rPr>
                <w:rFonts w:cs="Times New Roman" w:ascii="Times New Roman" w:hAnsi="Times New Roman"/>
                <w:szCs w:val="24"/>
              </w:rPr>
              <w:t>, Специалист ОГКУ ТО МФЦ</w:t>
            </w:r>
          </w:p>
        </w:tc>
        <w:tc>
          <w:tcPr>
            <w:tcW w:w="223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239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</w:tr>
      <w:tr>
        <w:trPr/>
        <w:tc>
          <w:tcPr>
            <w:tcW w:w="151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0"/>
              <w:contextualSpacing/>
              <w:jc w:val="center"/>
              <w:rPr/>
            </w:pPr>
            <w:r>
              <w:rPr>
                <w:rFonts w:eastAsia="Calibri" w:eastAsiaTheme="minorHAnsi"/>
                <w:sz w:val="26"/>
                <w:szCs w:val="26"/>
                <w:lang w:eastAsia="en-US"/>
              </w:rPr>
              <w:t>3. изменение адреса объекту недвижимости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491" w:hRule="atLeast"/>
        </w:trPr>
        <w:tc>
          <w:tcPr>
            <w:tcW w:w="151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Style38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2"/>
                <w:szCs w:val="22"/>
              </w:rPr>
              <w:t xml:space="preserve">1. </w:t>
            </w:r>
            <w:r>
              <w:rPr>
                <w:rFonts w:cs="Times New Roman" w:ascii="Times New Roman" w:hAnsi="Times New Roman"/>
                <w:sz w:val="24"/>
              </w:rPr>
              <w:t>Прием и регистрация заявления и документов, необходимых для предоставления муниципальной услуги</w:t>
            </w:r>
          </w:p>
          <w:p>
            <w:pPr>
              <w:pStyle w:val="Style38"/>
              <w:spacing w:before="0" w:after="0"/>
              <w:contextualSpacing/>
              <w:jc w:val="center"/>
              <w:rPr/>
            </w:pPr>
            <w:r>
              <w:rPr>
                <w:rFonts w:cs="Times New Roman" w:ascii="Times New Roman" w:hAnsi="Times New Roman"/>
                <w:sz w:val="24"/>
              </w:rPr>
              <w:t>(при личном обращении в МФЦ или в администрацию ГП)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1609" w:hRule="atLeast"/>
        </w:trPr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1.1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Проверка документа, удостоверяющего личность заявителя (его представителя), а также документа, подтверждающего полномочия представителя заявителя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bCs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предоставлении услуги и предлагает принять меры по его устранению.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bCs/>
              </w:rPr>
              <w:t>к следующему действию</w:t>
            </w:r>
            <w:r>
              <w:rPr/>
              <w:t xml:space="preserve">. </w:t>
            </w:r>
          </w:p>
          <w:p>
            <w:pPr>
              <w:pStyle w:val="NormalWeb"/>
              <w:spacing w:before="0" w:after="0"/>
              <w:rPr/>
            </w:pPr>
            <w:r>
              <w:rPr>
                <w:bCs/>
              </w:rPr>
              <w:t xml:space="preserve"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предоставлении муниципальной услуги и предлагает принять меры по его устранению.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если заявитель (его представитель) отказывается устранить выявленные несоответствия и настаивает на приеме документов, специалист предупреждает заявителя (его представителя) о том, что ему в конечном итоге будет предоставлен письменный отказ в предоставлении услуги и переходит </w:t>
            </w:r>
            <w:r>
              <w:rPr>
                <w:bCs/>
              </w:rPr>
              <w:t xml:space="preserve">к следующему действию.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 xml:space="preserve">В случае установления факта принадлежности документа предъявителю, специалист осуществляет переход </w:t>
            </w:r>
            <w:r>
              <w:rPr>
                <w:bCs/>
              </w:rPr>
              <w:t>к следующему действию</w:t>
            </w:r>
            <w:r>
              <w:rPr/>
              <w:t>.</w:t>
            </w:r>
          </w:p>
          <w:p>
            <w:pPr>
              <w:pStyle w:val="NormalWeb"/>
              <w:spacing w:before="0" w:after="0"/>
              <w:rPr/>
            </w:pPr>
            <w:r>
              <w:rPr>
                <w:bCs/>
              </w:rPr>
              <w:t xml:space="preserve"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 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Normal"/>
              <w:rPr/>
            </w:pPr>
            <w:r>
              <w:rPr/>
              <w:t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предоставлении услуги, объясняет заявителю (его представителю)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>
                <w:color w:val="000000"/>
              </w:rPr>
              <w:t>3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ГП, сотрудник ОГКУ ТО МФЦ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Технологическое обеспечение:</w:t>
            </w:r>
          </w:p>
          <w:p>
            <w:pPr>
              <w:pStyle w:val="Normal"/>
              <w:rPr/>
            </w:pPr>
            <w:r>
              <w:rPr/>
              <w:t>Принтер</w:t>
            </w:r>
          </w:p>
          <w:p>
            <w:pPr>
              <w:pStyle w:val="Normal"/>
              <w:rPr/>
            </w:pPr>
            <w:r>
              <w:rPr/>
              <w:t>МФУ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Нет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1.2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 xml:space="preserve">Изготовление копий документов, предоставляемых заявителем (его представителем) или сверка копий таких документов с подлинниками 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В случае предоставления заявителем (его представителем) подлинников документов:</w:t>
            </w:r>
          </w:p>
          <w:p>
            <w:pPr>
              <w:pStyle w:val="Normal"/>
              <w:rPr/>
            </w:pPr>
            <w:r>
              <w:rPr/>
              <w:t>1. Специалист делает копию документа, удостоверяющего личность (его представителя), и документа, подтверждающего полномочия представителя заявителя.</w:t>
            </w:r>
          </w:p>
          <w:p>
            <w:pPr>
              <w:pStyle w:val="Normal"/>
              <w:rPr/>
            </w:pPr>
            <w:r>
              <w:rPr/>
              <w:t>2. Специалист заверяет копии документов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rPr/>
            </w:pPr>
            <w:r>
              <w:rPr/>
              <w:t>В случае предоставления заявителем (его представителя) копий документов, не заверенных нотариально, специалист проверяет соответствие копий подлинникам и заверяет штампом для заверения документов и подписью с указанием ФИО специалиста и даты заверения.</w:t>
            </w:r>
          </w:p>
          <w:p>
            <w:pPr>
              <w:pStyle w:val="Normal"/>
              <w:rPr/>
            </w:pPr>
            <w:r>
              <w:rPr/>
              <w:t xml:space="preserve">В случае предоставления заявителем (его представителем) копий документов, заверенных нотариально, специалист делает копию и заверяет штампом для заверения документов и подписью с указанием ФИО и даты заверения. 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5 мин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  <w:t xml:space="preserve">Специалист ОГКУ ТО  МФЦ 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Технологическое обеспечение:</w:t>
            </w:r>
          </w:p>
          <w:p>
            <w:pPr>
              <w:pStyle w:val="Normal"/>
              <w:rPr/>
            </w:pPr>
            <w:r>
              <w:rPr/>
              <w:t>Принтер</w:t>
            </w:r>
          </w:p>
          <w:p>
            <w:pPr>
              <w:pStyle w:val="Normal"/>
              <w:rPr/>
            </w:pPr>
            <w:r>
              <w:rPr/>
              <w:t>МФУ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1.3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Оформление и проверка заявления о представлении 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1. В случае обращения заявителя (его представителя) в администрацию ГП с заявлением, оформленным самостоятельно, </w:t>
            </w:r>
            <w:r>
              <w:rPr/>
              <w:t>специалист  администрации ГП</w:t>
            </w:r>
            <w:r>
              <w:rPr>
                <w:color w:val="000000"/>
              </w:rPr>
              <w:t xml:space="preserve"> проверяет его на соответствие установленным требованиям.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заявление соответствует установленным требованиям, осуществляется переход к следующему действию.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заявление не соответствует установленным требованиям, специалист</w:t>
            </w:r>
          </w:p>
          <w:p>
            <w:pPr>
              <w:pStyle w:val="NormalWeb"/>
              <w:spacing w:before="0" w:after="0"/>
              <w:rPr/>
            </w:pPr>
            <w:r>
              <w:rPr/>
              <w:t>администрации ГП</w:t>
            </w:r>
            <w:r>
              <w:rPr>
                <w:color w:val="000000"/>
              </w:rPr>
              <w:t xml:space="preserve"> объясняет заявителю (его представителю) содержание выявленных недостатков и оказывает помощь по их устранению.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заявитель (его представитель) обращается  без заявления,  специалист</w:t>
            </w:r>
            <w:r>
              <w:rPr/>
              <w:t xml:space="preserve"> администрации ГП </w:t>
            </w:r>
            <w:r>
              <w:rPr>
                <w:color w:val="000000"/>
              </w:rPr>
              <w:t>предлагает заявителю (его представителю) написать заявление по установленной форме. Заявителю (его представителю) предоставляется образец заявления и оказывается помощь в его составлении.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2. Специалист ОГКУ ТО МФЦ самостоятельно формирует заявление в МФЦ, распечатывает и отдает на подпись заявителю (его представителю). 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 случае если заявитель (его представитель) обращается без заявления, специалист МФЦ самостоятельно формирует заявление, распечатывает и отдает на подпись заявителю (его представителю).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10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>
                <w:bCs/>
              </w:rPr>
              <w:t>Специалист ОГКУ ТО  МФЦ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Принтер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Компьютер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Документационное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Заявление о предоставлении услуги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  <w:t>-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56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ListParagraph"/>
              <w:spacing w:lineRule="auto" w:line="240" w:before="0" w:after="0"/>
              <w:ind w:left="0" w:hanging="0"/>
              <w:contextualSpacing/>
              <w:jc w:val="center"/>
              <w:rPr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 xml:space="preserve">2. </w:t>
            </w:r>
            <w:r>
              <w:rPr>
                <w:rFonts w:cs="Times New Roman" w:ascii="Times New Roman" w:hAnsi="Times New Roman"/>
                <w:sz w:val="24"/>
                <w:szCs w:val="24"/>
                <w:lang w:bidi="hi-IN"/>
              </w:rPr>
              <w:t>Прием-передача документов между МФЦ и ОМСУ</w:t>
            </w:r>
          </w:p>
        </w:tc>
        <w:tc>
          <w:tcPr>
            <w:tcW w:w="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2.1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Передача  пакета документов от ОГКУ ТО МФЦ в ОМСУ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МФЦ передает пакет документов Специалисту администрации при личном обращении в администрацию ГП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ОГКУ ТО МФЦ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  <w:t>-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2.2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Прием пакета документов органом от ОГКУ ТО МФЦ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 Специалист администрации ГП принимает пакет документов от специалиста ОГКУ ТО  МФЦ.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2. Специалист администрации ГП регистрирует документы, в журнале учета входящих документов по дате получения заявлений.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ГП, Специалист ОГКУ ТО МФЦ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Принтер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Компьютер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2.3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 xml:space="preserve">Прием документов специалистом </w:t>
            </w:r>
            <w:r>
              <w:rPr/>
              <w:t>Администрации ГП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 Специалист администрации ГП передает пакет документов, полученный лично, по средствам почтовой связи, или  от специалиста ОГКУ ТО  МФЦ,  исполнителю.</w:t>
            </w:r>
          </w:p>
          <w:p>
            <w:pPr>
              <w:pStyle w:val="ConsPlusNormal"/>
              <w:rPr>
                <w:rFonts w:ascii="Times New Roman" w:hAnsi="Times New Roman" w:cs="Times New Roman"/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Технологическое обеспечение: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Принтер</w:t>
            </w:r>
          </w:p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Компьютер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lineRule="atLeast" w:line="255"/>
              <w:ind w:firstLine="33"/>
              <w:rPr/>
            </w:pPr>
            <w:r>
              <w:rPr/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56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3. Формирование и направление межведомственных запросов в органы (организации), участвующие в предоставлении муниципальной услуги</w:t>
            </w:r>
          </w:p>
        </w:tc>
        <w:tc>
          <w:tcPr>
            <w:tcW w:w="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3.1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Определение перечня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определяет перечень сведений, необходимых запросить в органах и организациях, участвующих в предоставлении услуги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3.2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Формирование и направление межведомственных запросов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формирует межведомственные запросы, необходимые для предоставления услуги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20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Компьютер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3.3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Ожидание ответов на межведомственные запросы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ожидает получение ответов межведомственных запросов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5 рабочих дней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Специалист администрации ГП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szCs w:val="24"/>
              </w:rPr>
              <w:t>-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3.4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Регистрация ответов, поступивших на межведомственные запросы, формирование в дело заявителя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получает ответы межведомственных запросов и заверяет копии ответов штампом для заверения документов.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Технологическое обеспечение:</w:t>
            </w:r>
          </w:p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Компьютер, принтер</w:t>
            </w:r>
          </w:p>
          <w:p>
            <w:pPr>
              <w:pStyle w:val="ConsPlusNormal"/>
              <w:ind w:firstLine="25"/>
              <w:rPr/>
            </w:pPr>
            <w:r>
              <w:rPr>
                <w:rFonts w:cs="Times New Roman" w:ascii="Times New Roman" w:hAnsi="Times New Roman"/>
                <w:szCs w:val="24"/>
              </w:rPr>
              <w:t>МФУ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34" w:hRule="atLeast"/>
        </w:trPr>
        <w:tc>
          <w:tcPr>
            <w:tcW w:w="151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4. Принятие решения о предоставлении либо об отказе в предоставлении муниципальной услуги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4.1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Проверка наличия (отсутствия) оснований для отказа в предоставлении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ind w:hanging="98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проверяет наличия (отсутствия) оснований для отказа в предоставлении услуги.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4.2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Подготовка решения о предоставлении (об отказе в предоставлении)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подготавливает документ о результате услуги (об отказе в оказании услуги).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7 </w:t>
            </w:r>
            <w:r>
              <w:rPr>
                <w:rFonts w:cs="Times New Roman" w:ascii="Times New Roman" w:hAnsi="Times New Roman"/>
                <w:color w:val="000000"/>
                <w:szCs w:val="24"/>
              </w:rPr>
              <w:t>рабочих дней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Компьютер, бумага,  принтер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4.3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Регистрация документа-результата в информационной системе органа, предоставляющего услугу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После подписания специалистом документа,  являющегося предоставлением услуги, документ регистрируется в информационной системе администрации ГП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3 рабочих дня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Компьютер, бумага, принтер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53" w:hRule="atLeast"/>
        </w:trPr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</w:tc>
        <w:tc>
          <w:tcPr>
            <w:tcW w:w="1356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  <w:lang w:bidi="hi-IN"/>
              </w:rPr>
              <w:t>5. Прием-передача документов между ОМСУ и МФЦ</w:t>
            </w:r>
          </w:p>
        </w:tc>
        <w:tc>
          <w:tcPr>
            <w:tcW w:w="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5.1.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r>
              <w:rPr>
                <w:color w:val="000000"/>
              </w:rPr>
              <w:t>Передача документов-результатов от ОМСУ в ОГКУ ТО  МФЦ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 Специалист Администрации Колпашевского городского поселения уведомляет специалиста ОГКУ ТО МФЦ о готовности результата предоставления услуги.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2. Специалист Администрации Колпашевского городского поселения передает документы-результаты предоставления услуги специалисту ОГКУ ТО МФЦ</w:t>
            </w:r>
          </w:p>
        </w:tc>
        <w:tc>
          <w:tcPr>
            <w:tcW w:w="1866" w:type="dxa"/>
            <w:gridSpan w:val="2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commentRangeStart w:id="3"/>
            <w:r>
              <w:rPr>
                <w:rFonts w:cs="Times New Roman" w:ascii="Times New Roman" w:hAnsi="Times New Roman"/>
                <w:szCs w:val="24"/>
              </w:rPr>
              <w:t>1 рабочий день</w:t>
            </w:r>
            <w:commentRangeEnd w:id="3"/>
            <w:r>
              <w:commentReference w:id="3"/>
            </w:r>
            <w:r>
              <w:rPr>
                <w:rFonts w:cs="Times New Roman" w:ascii="Times New Roman" w:hAnsi="Times New Roman"/>
                <w:szCs w:val="24"/>
              </w:rPr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Секретарь Главы Колпашевского городского поселения, 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ОГКУ ТО МФЦ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-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both"/>
              <w:rPr/>
            </w:pPr>
            <w:r>
              <w:rPr/>
              <w:t>5.2.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lineRule="auto" w:line="276" w:before="0" w:after="0"/>
              <w:rPr/>
            </w:pPr>
            <w:bookmarkStart w:id="5" w:name="__DdeLink__10218_412376350"/>
            <w:bookmarkEnd w:id="5"/>
            <w:r>
              <w:rPr>
                <w:color w:val="000000"/>
              </w:rPr>
              <w:t>Прием документов-результатов ОГКУ ТО МФЦ от ОМСУ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ОГКУ ТО МФЦ принимает документы-результаты предоставления услуги от специалиста Администрации Колпашевского городского поселения</w:t>
            </w:r>
          </w:p>
        </w:tc>
        <w:tc>
          <w:tcPr>
            <w:tcW w:w="1866" w:type="dxa"/>
            <w:gridSpan w:val="2"/>
            <w:vMerge w:val="continue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/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Секретарь Главы Колпашевского городского поселения,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szCs w:val="24"/>
              </w:rPr>
              <w:t>специалист ОГКУ ТО МФЦ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/>
            </w:pPr>
            <w:r>
              <w:rPr>
                <w:rFonts w:cs="Times New Roman" w:ascii="Times New Roman" w:hAnsi="Times New Roman"/>
                <w:szCs w:val="24"/>
              </w:rPr>
              <w:t>-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</w:r>
          </w:p>
        </w:tc>
        <w:tc>
          <w:tcPr>
            <w:tcW w:w="13569" w:type="dxa"/>
            <w:gridSpan w:val="1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jc w:val="center"/>
              <w:rPr>
                <w:szCs w:val="24"/>
              </w:rPr>
            </w:pPr>
            <w:r>
              <w:rPr>
                <w:rFonts w:cs="Times New Roman" w:ascii="Times New Roman" w:hAnsi="Times New Roman"/>
                <w:szCs w:val="24"/>
              </w:rPr>
              <w:t>6. Выдача результатов предоставления муниципальной услуги</w:t>
            </w:r>
          </w:p>
        </w:tc>
        <w:tc>
          <w:tcPr>
            <w:tcW w:w="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2806" w:hRule="atLeast"/>
        </w:trPr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6.1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Уведомление заявителя (представителя)  о готовности результата предоставления услуги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уведомляет заявителя (представителя) о готовности результата предоставления услуги.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15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>
                <w:color w:val="000000"/>
              </w:rPr>
            </w:pPr>
            <w:r>
              <w:rPr/>
              <w:t>6.2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Проверка документа, удостоверяющего личность заявителя (представителя), а также документа, подтверждающего полномочия представителя заявителя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проверяет наличие документа, удостоверяющего личность заявителя (его представителя), а также в случае обращения представителя заявителя наличие документа, подтверждающего его полномочия.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В случае отсутствия у заявителя (его представителя) документа, удостоверяющего личность, а также отсутствия документа, подтверждающего полномочия представителя заявителя, специалист уведомляет о наличии препятствия для рассмотрения вопроса о выдаче результатов </w:t>
            </w:r>
            <w:r>
              <w:rPr>
                <w:rFonts w:cs="Times New Roman" w:ascii="Times New Roman" w:hAnsi="Times New Roman"/>
                <w:szCs w:val="24"/>
              </w:rPr>
              <w:commentReference w:id="4"/>
            </w:r>
            <w:r>
              <w:rPr>
                <w:rFonts w:cs="Times New Roman" w:ascii="Times New Roman" w:hAnsi="Times New Roman"/>
                <w:szCs w:val="24"/>
              </w:rPr>
              <w:t>услуги и предлагает принять меры по его устранению.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В случае если заявитель (его представитель) отказывается устранить выявленные несоответствия и настаивает на выдаче </w:t>
            </w:r>
            <w:r>
              <w:rPr>
                <w:rFonts w:cs="Times New Roman" w:ascii="Times New Roman" w:hAnsi="Times New Roman"/>
                <w:szCs w:val="24"/>
              </w:rPr>
              <w:commentReference w:id="5"/>
            </w:r>
            <w:r>
              <w:rPr>
                <w:rFonts w:cs="Times New Roman" w:ascii="Times New Roman" w:hAnsi="Times New Roman"/>
                <w:szCs w:val="24"/>
              </w:rPr>
              <w:t xml:space="preserve">документов, специалист предупреждает заявителя (его представителя) о том, что ему в конечном итоге будет предоставлен письменный отказ в в выдачи документов </w:t>
            </w:r>
            <w:r>
              <w:rPr>
                <w:rFonts w:cs="Times New Roman" w:ascii="Times New Roman" w:hAnsi="Times New Roman"/>
                <w:szCs w:val="24"/>
              </w:rPr>
              <w:commentReference w:id="6"/>
            </w:r>
            <w:r>
              <w:rPr>
                <w:rFonts w:cs="Times New Roman" w:ascii="Times New Roman" w:hAnsi="Times New Roman"/>
                <w:szCs w:val="24"/>
              </w:rPr>
              <w:t>услуги и переходит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2. Специалист устанавливает факт принадлежности документа, удостоверяющего личность, предъявителю путем сверки внешности обратившегося лица с фотографией в документе.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В случае если документ, удостоверяющий личность, не принадлежит предъявителю, специалист уведомляет его о наличии препятствия для рассмотрения вопроса о выдаче документов </w:t>
            </w:r>
            <w:r>
              <w:rPr>
                <w:rFonts w:cs="Times New Roman" w:ascii="Times New Roman" w:hAnsi="Times New Roman"/>
                <w:szCs w:val="24"/>
              </w:rPr>
              <w:commentReference w:id="7"/>
            </w:r>
            <w:r>
              <w:rPr>
                <w:rFonts w:cs="Times New Roman" w:ascii="Times New Roman" w:hAnsi="Times New Roman"/>
                <w:szCs w:val="24"/>
              </w:rPr>
              <w:t>муниципальной услуги и предлагает принять меры по его устранению.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В случае если заявитель (его представитель) отказывается устранить выявленные несоответствия и настаивает на выдаче </w:t>
            </w:r>
            <w:r>
              <w:rPr>
                <w:rFonts w:cs="Times New Roman" w:ascii="Times New Roman" w:hAnsi="Times New Roman"/>
                <w:szCs w:val="24"/>
              </w:rPr>
              <w:commentReference w:id="8"/>
            </w:r>
            <w:r>
              <w:rPr>
                <w:rFonts w:cs="Times New Roman" w:ascii="Times New Roman" w:hAnsi="Times New Roman"/>
                <w:szCs w:val="24"/>
              </w:rPr>
              <w:t xml:space="preserve">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</w:t>
            </w:r>
            <w:r>
              <w:rPr>
                <w:rFonts w:cs="Times New Roman" w:ascii="Times New Roman" w:hAnsi="Times New Roman"/>
                <w:szCs w:val="24"/>
              </w:rPr>
              <w:commentReference w:id="9"/>
            </w:r>
            <w:r>
              <w:rPr>
                <w:rFonts w:cs="Times New Roman" w:ascii="Times New Roman" w:hAnsi="Times New Roman"/>
                <w:szCs w:val="24"/>
              </w:rPr>
              <w:t>услуги и переходит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установления факта принадлежности документа предъявителю, специалист осуществляет переход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3. Специалист проверяет документ, удостоверяющий личность заявителя (его представителя), а также документ, подтверждающий полномочия представителя заявителя, на соответствие установленным требованиям.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В случае обращения представителя заявителя, документ, подтверждающий его полномочия, специалист проверяет на принадлежность лицу, обратившемуся за предоставлением муниципальной услуги, путем сверки данных, указанных в документе, подтверждающем полномочия представителя заявителя, с данными документа, удостоверяющего личность представителя заявителя.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В случае выявления несоответствия представленных заявителем (его представителем) документов установленным требованиям, специалист уведомляет заявителя (его представителя) о наличии препятствий для рассмотрения вопроса о выдаче результатов </w:t>
            </w:r>
            <w:r>
              <w:rPr>
                <w:rFonts w:cs="Times New Roman" w:ascii="Times New Roman" w:hAnsi="Times New Roman"/>
                <w:szCs w:val="24"/>
              </w:rPr>
              <w:commentReference w:id="10"/>
            </w:r>
            <w:r>
              <w:rPr>
                <w:rFonts w:cs="Times New Roman" w:ascii="Times New Roman" w:hAnsi="Times New Roman"/>
                <w:szCs w:val="24"/>
              </w:rPr>
              <w:t>услуги, объясняет заявителю (его представителю) содержание выявленных недостатков и предлагает принять меры по их устранению.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В случае если заявитель (его представитель) отказывается устранить выявленные несоответствия и настаивает на выдаче </w:t>
            </w:r>
            <w:r>
              <w:rPr>
                <w:rFonts w:cs="Times New Roman" w:ascii="Times New Roman" w:hAnsi="Times New Roman"/>
                <w:szCs w:val="24"/>
              </w:rPr>
              <w:commentReference w:id="11"/>
            </w:r>
            <w:r>
              <w:rPr>
                <w:rFonts w:cs="Times New Roman" w:ascii="Times New Roman" w:hAnsi="Times New Roman"/>
                <w:szCs w:val="24"/>
              </w:rPr>
              <w:t xml:space="preserve">документов, специалист предупреждает заявителя (его представителя) о том, что ему в конечном итоге будет предоставлен письменный отказ в выдаче результатов </w:t>
            </w:r>
            <w:r>
              <w:rPr>
                <w:rFonts w:cs="Times New Roman" w:ascii="Times New Roman" w:hAnsi="Times New Roman"/>
                <w:szCs w:val="24"/>
              </w:rPr>
              <w:commentReference w:id="12"/>
            </w:r>
            <w:r>
              <w:rPr>
                <w:rFonts w:cs="Times New Roman" w:ascii="Times New Roman" w:hAnsi="Times New Roman"/>
                <w:szCs w:val="24"/>
              </w:rPr>
              <w:t>услуги и переходит к следующему действию.</w:t>
            </w:r>
          </w:p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В случае выявления соответствия представленных </w:t>
            </w:r>
            <w:bookmarkStart w:id="6" w:name="_GoBack51"/>
            <w:bookmarkEnd w:id="6"/>
            <w:r>
              <w:rPr>
                <w:rFonts w:cs="Times New Roman" w:ascii="Times New Roman" w:hAnsi="Times New Roman"/>
                <w:szCs w:val="24"/>
              </w:rPr>
              <w:t>документов заявителем (его представителем) установленным требованиям, специалист осуществляет переход к следующему действию.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3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ГП, специалист ОГКУ ТО МФЦ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6.3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Выдача документа-результата заявителю (представителю)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1134" w:leader="none"/>
                <w:tab w:val="left" w:pos="1276" w:leader="none"/>
              </w:tabs>
              <w:rPr/>
            </w:pPr>
            <w:r>
              <w:rPr/>
              <w:t>Специалист выдает документ-результат на бумажном носителе заявителю (представителю) при личном обращении в администрацию,  посредством почтового отправления на адрес заявителя, указанный в заявлении, или передает специалисту  ОГКУ ТО МФЦ.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2 мин.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специалист администрации ГП, Специалист ОГКУ ТО МФЦ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6.4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Web"/>
              <w:spacing w:before="0" w:after="0"/>
              <w:rPr/>
            </w:pPr>
            <w:r>
              <w:rPr>
                <w:color w:val="000000"/>
              </w:rPr>
              <w:t>Регистрация факта выдачи документа-результата в АИС МФЦ и/или Журнале учета выдачи результатов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>1.Специалист регистрирует факт выдачи документа-результата в АИС МФЦ или журнале регистрации.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r>
              <w:rPr>
                <w:rFonts w:cs="Times New Roman" w:ascii="Times New Roman" w:hAnsi="Times New Roman"/>
                <w:szCs w:val="24"/>
              </w:rPr>
              <w:t xml:space="preserve">3 мин. 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ConsPlusNormal"/>
              <w:rPr/>
            </w:pPr>
            <w:bookmarkStart w:id="7" w:name="__DdeLink__7356_162373205451"/>
            <w:r>
              <w:rPr>
                <w:rFonts w:cs="Times New Roman" w:ascii="Times New Roman" w:hAnsi="Times New Roman"/>
                <w:szCs w:val="24"/>
              </w:rPr>
              <w:t>специалист администрации ГП</w:t>
            </w:r>
            <w:bookmarkEnd w:id="7"/>
            <w:r>
              <w:rPr>
                <w:rFonts w:cs="Times New Roman" w:ascii="Times New Roman" w:hAnsi="Times New Roman"/>
                <w:szCs w:val="24"/>
              </w:rPr>
              <w:t>, Специалист ОГКУ ТО МФЦ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rPr/>
            </w:pPr>
            <w:r>
              <w:rPr/>
              <w:t>-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/>
              <w:t>-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51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rFonts w:cs="Calibri;Century Gothic"/>
                <w:color w:val="000000"/>
                <w:sz w:val="28"/>
                <w:szCs w:val="28"/>
              </w:rPr>
            </w:pPr>
            <w:r>
              <w:rPr>
                <w:rFonts w:cs="Calibri;Century Gothic"/>
                <w:color w:val="000000"/>
                <w:sz w:val="28"/>
                <w:szCs w:val="28"/>
              </w:rPr>
            </w:r>
          </w:p>
          <w:p>
            <w:pPr>
              <w:pStyle w:val="Normal"/>
              <w:jc w:val="center"/>
              <w:rPr/>
            </w:pPr>
            <w:r>
              <w:rPr>
                <w:rFonts w:cs="Calibri;Century Gothic"/>
                <w:color w:val="000000"/>
                <w:sz w:val="28"/>
                <w:szCs w:val="28"/>
              </w:rPr>
              <w:t>Раздел 8. "Особенности предоставления "подуслуги" в электронной форме"</w:t>
            </w:r>
          </w:p>
          <w:p>
            <w:pPr>
              <w:pStyle w:val="Normal"/>
              <w:jc w:val="center"/>
              <w:rPr>
                <w:rFonts w:cs="Calibri;Century Gothic"/>
                <w:color w:val="000000"/>
                <w:sz w:val="28"/>
                <w:szCs w:val="28"/>
              </w:rPr>
            </w:pPr>
            <w:r>
              <w:rPr>
                <w:rFonts w:cs="Calibri;Century Gothic"/>
                <w:color w:val="000000"/>
                <w:sz w:val="28"/>
                <w:szCs w:val="28"/>
              </w:rPr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/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получения заявителем информации о сроках и порядке предоставления «подуслуги»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записи на прием в орган, ОГКУ ТО МФЦ для подачи запроса о предоставлении «подуслуги»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формирования запроса о предоставлении «подуслуги»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приема и регистрации органом, предоставляющим услугу, запроса о предоставлении «подуслуги» и иных документов, необходимых для предоставления «подуслуги»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оплаты государственной пошлины за предоставление «подуслуги»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получения сведений о ходе выполнения запроса о предоставлении «подуслуги»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Способ подачи жалобы на нарушение порядка предоставления «подуслуги» и досудебного (внесудебного) обжалования решений и действий (бездействия) органа в процессе получения «подуслуги»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51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jc w:val="center"/>
              <w:rPr/>
            </w:pPr>
            <w:r>
              <w:rPr>
                <w:color w:val="000000"/>
              </w:rPr>
              <w:t>1.присвоение адреса объекту адресации;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ЕПГУ</w:t>
            </w:r>
          </w:p>
          <w:p>
            <w:pPr>
              <w:pStyle w:val="Normal"/>
              <w:tabs>
                <w:tab w:val="left" w:pos="954" w:leader="none"/>
              </w:tabs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Официальный сайт органов местного самоуправления Колпашевского городского поселения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«подуслуги»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spacing w:before="0" w:after="200"/>
              <w:rPr/>
            </w:pPr>
            <w:r>
              <w:rPr>
                <w:color w:val="000000"/>
                <w:sz w:val="20"/>
                <w:szCs w:val="20"/>
              </w:rPr>
              <w:t xml:space="preserve">Официальный сайт органов местного самоуправления Колпашевского городского поселения - </w:t>
            </w:r>
            <w:r>
              <w:rPr>
                <w:color w:val="000000"/>
                <w:sz w:val="20"/>
                <w:szCs w:val="20"/>
                <w:lang w:val="en-US"/>
              </w:rPr>
              <w:t>kolpsite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51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2. аннулирование адреса объекту адресации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ЕПГУ</w:t>
            </w:r>
          </w:p>
          <w:p>
            <w:pPr>
              <w:pStyle w:val="Normal"/>
              <w:tabs>
                <w:tab w:val="left" w:pos="954" w:leader="none"/>
              </w:tabs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Официальный сайт органов местного самоуправления Колпашевского городского поселения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«подуслуги»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spacing w:before="0" w:after="200"/>
              <w:rPr/>
            </w:pPr>
            <w:r>
              <w:rPr>
                <w:color w:val="000000"/>
                <w:sz w:val="20"/>
                <w:szCs w:val="20"/>
              </w:rPr>
              <w:t xml:space="preserve">Официальный сайт органов местного самоуправления Колпашевского городского поселения - </w:t>
            </w:r>
            <w:r>
              <w:rPr>
                <w:color w:val="000000"/>
                <w:sz w:val="20"/>
                <w:szCs w:val="20"/>
                <w:lang w:val="en-US"/>
              </w:rPr>
              <w:t>kolpsite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5172" w:type="dxa"/>
            <w:gridSpan w:val="1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jc w:val="center"/>
              <w:rPr>
                <w:sz w:val="22"/>
                <w:szCs w:val="22"/>
              </w:rPr>
            </w:pPr>
            <w:r>
              <w:rPr>
                <w:color w:val="000000"/>
              </w:rPr>
              <w:t>3. изменение адреса объекту адресации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  <w:tr>
        <w:trPr>
          <w:trHeight w:val="316" w:hRule="atLeast"/>
        </w:trPr>
        <w:tc>
          <w:tcPr>
            <w:tcW w:w="1607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ЕПГУ</w:t>
            </w:r>
          </w:p>
          <w:p>
            <w:pPr>
              <w:pStyle w:val="Normal"/>
              <w:tabs>
                <w:tab w:val="left" w:pos="954" w:leader="none"/>
              </w:tabs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Официальный сайт органов местного самоуправления Колпашевского городского поселения</w:t>
            </w:r>
          </w:p>
        </w:tc>
        <w:tc>
          <w:tcPr>
            <w:tcW w:w="212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нет</w:t>
            </w:r>
          </w:p>
        </w:tc>
        <w:tc>
          <w:tcPr>
            <w:tcW w:w="2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186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Требуется предоставление заявителем документов на бумажном носителе для оказания «подуслуги»</w:t>
            </w:r>
          </w:p>
        </w:tc>
        <w:tc>
          <w:tcPr>
            <w:tcW w:w="1958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spacing w:before="0" w:after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23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spacing w:before="0" w:after="20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1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5" w:type="dxa"/>
            </w:tcMar>
          </w:tcPr>
          <w:p>
            <w:pPr>
              <w:pStyle w:val="Normal"/>
              <w:tabs>
                <w:tab w:val="left" w:pos="252" w:leader="none"/>
              </w:tabs>
              <w:spacing w:before="0" w:after="200"/>
              <w:rPr/>
            </w:pPr>
            <w:r>
              <w:rPr>
                <w:color w:val="000000"/>
                <w:sz w:val="20"/>
                <w:szCs w:val="20"/>
              </w:rPr>
              <w:t xml:space="preserve">Официальный сайт органов местного самоуправления Колпашевского городского поселения - </w:t>
            </w:r>
            <w:r>
              <w:rPr>
                <w:color w:val="000000"/>
                <w:sz w:val="20"/>
                <w:szCs w:val="20"/>
                <w:lang w:val="en-US"/>
              </w:rPr>
              <w:t>kolpsite</w:t>
            </w:r>
            <w:r>
              <w:rPr>
                <w:color w:val="000000"/>
                <w:sz w:val="20"/>
                <w:szCs w:val="20"/>
              </w:rPr>
              <w:t>.</w:t>
            </w:r>
            <w:r>
              <w:rPr>
                <w:color w:val="000000"/>
                <w:sz w:val="20"/>
                <w:szCs w:val="20"/>
                <w:lang w:val="en-US"/>
              </w:rPr>
              <w:t>ru</w:t>
            </w:r>
          </w:p>
        </w:tc>
        <w:tc>
          <w:tcPr>
            <w:tcW w:w="13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-2" w:type="dxa"/>
            </w:tcMar>
          </w:tcPr>
          <w:p>
            <w:pPr>
              <w:pStyle w:val="Normal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  <w:t xml:space="preserve">                                                                                 </w:t>
      </w:r>
    </w:p>
    <w:p>
      <w:pPr>
        <w:pStyle w:val="Normal"/>
        <w:suppressAutoHyphens w:val="false"/>
        <w:rPr/>
      </w:pPr>
      <w:r>
        <w:rPr/>
      </w:r>
      <w:r>
        <w:br w:type="page"/>
      </w:r>
    </w:p>
    <w:p>
      <w:pPr>
        <w:pStyle w:val="Normal"/>
        <w:jc w:val="right"/>
        <w:rPr/>
      </w:pPr>
      <w:r>
        <w:rPr/>
        <w:t>Приложение 1</w:t>
      </w:r>
    </w:p>
    <w:p>
      <w:pPr>
        <w:pStyle w:val="Normal"/>
        <w:ind w:left="4820" w:hanging="0"/>
        <w:rPr/>
      </w:pPr>
      <w:r>
        <w:rPr/>
        <w:t>к технологической схеме предоставления муниципальной услуги «Присвоение адреса объекту недвижимости»</w:t>
      </w:r>
    </w:p>
    <w:p>
      <w:pPr>
        <w:pStyle w:val="Normal"/>
        <w:ind w:left="4820" w:hanging="0"/>
        <w:rPr/>
      </w:pPr>
      <w:r>
        <w:rPr/>
      </w:r>
    </w:p>
    <w:p>
      <w:pPr>
        <w:pStyle w:val="Normal"/>
        <w:widowControl w:val="false"/>
        <w:ind w:firstLine="720"/>
        <w:jc w:val="center"/>
        <w:rPr/>
      </w:pPr>
      <w:r>
        <w:rPr>
          <w:b/>
        </w:rPr>
        <w:t>Образец формы заявления о присвоении адреса объекту недвижимости</w:t>
      </w:r>
    </w:p>
    <w:p>
      <w:pPr>
        <w:pStyle w:val="Normal"/>
        <w:widowControl w:val="false"/>
        <w:spacing w:before="0" w:after="0"/>
        <w:ind w:hanging="360"/>
        <w:contextualSpacing/>
        <w:jc w:val="both"/>
        <w:rPr/>
      </w:pPr>
      <w:r>
        <w:rPr/>
      </w:r>
    </w:p>
    <w:p>
      <w:pPr>
        <w:pStyle w:val="ConsPlusNonformat"/>
        <w:ind w:left="382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Администрацию Колпашевского городского поселения</w:t>
      </w:r>
    </w:p>
    <w:p>
      <w:pPr>
        <w:pStyle w:val="ConsPlusNonformat"/>
        <w:ind w:left="382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ConsPlusNonformat"/>
        <w:ind w:left="3828" w:hanging="0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(фамилия, имя, отчество заявителя)</w:t>
      </w:r>
    </w:p>
    <w:p>
      <w:pPr>
        <w:pStyle w:val="ConsPlusNonformat"/>
        <w:ind w:left="382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ConsPlusNonformat"/>
        <w:pBdr>
          <w:bottom w:val="single" w:sz="12" w:space="1" w:color="00000A"/>
        </w:pBdr>
        <w:ind w:left="3828" w:hanging="0"/>
        <w:rPr>
          <w:rFonts w:ascii="Times New Roman" w:hAnsi="Times New Roman" w:cs="Times New Roman"/>
          <w:i/>
          <w:i/>
          <w:sz w:val="22"/>
          <w:szCs w:val="22"/>
        </w:rPr>
      </w:pPr>
      <w:r>
        <w:rPr>
          <w:rFonts w:cs="Times New Roman" w:ascii="Times New Roman" w:hAnsi="Times New Roman"/>
          <w:i/>
          <w:sz w:val="22"/>
          <w:szCs w:val="22"/>
        </w:rPr>
        <w:t>(домашний адрес, индекс, субъект)</w:t>
      </w:r>
    </w:p>
    <w:p>
      <w:pPr>
        <w:pStyle w:val="ConsPlusNonformat"/>
        <w:pBdr>
          <w:bottom w:val="single" w:sz="12" w:space="1" w:color="00000A"/>
        </w:pBdr>
        <w:ind w:left="3828" w:hanging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_______________________________________</w:t>
      </w:r>
    </w:p>
    <w:p>
      <w:pPr>
        <w:pStyle w:val="ConsPlusNonformat"/>
        <w:pBdr>
          <w:bottom w:val="single" w:sz="12" w:space="1" w:color="00000A"/>
        </w:pBdr>
        <w:ind w:left="3828" w:hanging="0"/>
        <w:rPr/>
      </w:pPr>
      <w:r>
        <w:rPr>
          <w:rFonts w:cs="Times New Roman" w:ascii="Times New Roman" w:hAnsi="Times New Roman"/>
          <w:i/>
          <w:szCs w:val="24"/>
        </w:rPr>
        <w:t xml:space="preserve">(город/село, улица, д, кв.) (телефон, адрес электронной </w:t>
      </w:r>
      <w:r>
        <w:rPr>
          <w:rFonts w:cs="Times New Roman" w:ascii="Times New Roman" w:hAnsi="Times New Roman"/>
          <w:szCs w:val="24"/>
        </w:rPr>
        <w:t>почты)</w:t>
      </w:r>
    </w:p>
    <w:p>
      <w:pPr>
        <w:pStyle w:val="ConsPlusNonformat"/>
        <w:pBdr>
          <w:bottom w:val="single" w:sz="12" w:space="1" w:color="00000A"/>
        </w:pBdr>
        <w:ind w:firstLine="283"/>
        <w:jc w:val="center"/>
        <w:rPr/>
      </w:pPr>
      <w:r>
        <w:rPr/>
      </w:r>
    </w:p>
    <w:p>
      <w:pPr>
        <w:pStyle w:val="ConsPlusNonformat"/>
        <w:pBdr>
          <w:bottom w:val="single" w:sz="12" w:space="1" w:color="00000A"/>
        </w:pBdr>
        <w:ind w:firstLine="283"/>
        <w:jc w:val="center"/>
        <w:rPr/>
      </w:pPr>
      <w:r>
        <w:rPr/>
      </w:r>
    </w:p>
    <w:p>
      <w:pPr>
        <w:pStyle w:val="ConsPlusNonformat"/>
        <w:pBdr>
          <w:bottom w:val="single" w:sz="12" w:space="1" w:color="00000A"/>
        </w:pBdr>
        <w:ind w:firstLine="283"/>
        <w:jc w:val="center"/>
        <w:rPr/>
      </w:pPr>
      <w:r>
        <w:rPr/>
      </w:r>
    </w:p>
    <w:p>
      <w:pPr>
        <w:pStyle w:val="ConsPlusNonformat"/>
        <w:pBdr>
          <w:bottom w:val="single" w:sz="12" w:space="1" w:color="00000A"/>
        </w:pBdr>
        <w:ind w:firstLine="28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ЗАЯВЛЕНИЕ.</w:t>
      </w:r>
    </w:p>
    <w:p>
      <w:pPr>
        <w:pStyle w:val="ConsPlusNonformat"/>
        <w:pBdr>
          <w:bottom w:val="single" w:sz="12" w:space="1" w:color="00000A"/>
        </w:pBdr>
        <w:ind w:firstLine="283"/>
        <w:jc w:val="center"/>
        <w:rPr/>
      </w:pPr>
      <w:r>
        <w:rPr/>
      </w:r>
    </w:p>
    <w:p>
      <w:pPr>
        <w:pStyle w:val="ConsPlusNonformat"/>
        <w:pBdr>
          <w:bottom w:val="single" w:sz="12" w:space="1" w:color="00000A"/>
        </w:pBdr>
        <w:ind w:firstLine="283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Прошу присвоить адрес земельному участку (объекту капитального строительства)_________________________________________________________________________________________________</w:t>
      </w:r>
    </w:p>
    <w:p>
      <w:pPr>
        <w:pStyle w:val="ConsPlusNonformat"/>
        <w:pBdr>
          <w:bottom w:val="single" w:sz="12" w:space="1" w:color="00000A"/>
        </w:pBdr>
        <w:ind w:firstLine="28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(указываются сведения о земельном участке, объекте капитального строительства)</w:t>
      </w:r>
    </w:p>
    <w:p>
      <w:pPr>
        <w:pStyle w:val="ConsPlusNonformat"/>
        <w:pBdr>
          <w:bottom w:val="single" w:sz="12" w:space="1" w:color="00000A"/>
        </w:pBdr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_____________________________________________________________________________________________________________</w:t>
      </w:r>
    </w:p>
    <w:p>
      <w:pPr>
        <w:pStyle w:val="ConsPlusNonformat"/>
        <w:pBdr>
          <w:bottom w:val="single" w:sz="12" w:space="1" w:color="00000A"/>
        </w:pBdr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cs="Times New Roman" w:ascii="Times New Roman" w:hAnsi="Times New Roman"/>
          <w:sz w:val="28"/>
          <w:szCs w:val="28"/>
          <w:vertAlign w:val="superscript"/>
        </w:rPr>
        <w:t>(место нахождения, кадастровый номер и т. д.)</w:t>
      </w:r>
    </w:p>
    <w:p>
      <w:pPr>
        <w:pStyle w:val="ConsPlusNonformat"/>
        <w:pBdr>
          <w:bottom w:val="single" w:sz="12" w:space="1" w:color="00000A"/>
        </w:pBdr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____________________________________________________________________________________________________________</w:t>
      </w:r>
    </w:p>
    <w:p>
      <w:pPr>
        <w:pStyle w:val="ConsPlusNonformat"/>
        <w:pBdr>
          <w:bottom w:val="single" w:sz="12" w:space="1" w:color="00000A"/>
        </w:pBdr>
        <w:rPr/>
      </w:pPr>
      <w:r>
        <w:rPr>
          <w:rFonts w:cs="Times New Roman" w:ascii="Times New Roman" w:hAnsi="Times New Roman"/>
          <w:sz w:val="28"/>
          <w:szCs w:val="28"/>
        </w:rPr>
        <w:t xml:space="preserve">Способ получения </w:t>
      </w:r>
      <w:r>
        <w:rPr>
          <w:rFonts w:cs="Times New Roman" w:ascii="Times New Roman" w:hAnsi="Times New Roman"/>
          <w:i/>
          <w:sz w:val="28"/>
          <w:szCs w:val="28"/>
        </w:rPr>
        <w:t xml:space="preserve">(результат предоставления услуги) </w:t>
      </w:r>
      <w:r>
        <w:rPr>
          <w:rFonts w:cs="Times New Roman" w:ascii="Times New Roman" w:hAnsi="Times New Roman"/>
          <w:sz w:val="28"/>
          <w:szCs w:val="28"/>
        </w:rPr>
        <w:t>(нужное подчеркнуть):</w:t>
      </w:r>
    </w:p>
    <w:p>
      <w:pPr>
        <w:pStyle w:val="ConsPlusNonformat"/>
        <w:pBdr>
          <w:bottom w:val="single" w:sz="12" w:space="1" w:color="00000A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 в отдела градостроительства и землеустройства;</w:t>
      </w:r>
    </w:p>
    <w:p>
      <w:pPr>
        <w:pStyle w:val="ConsPlusNonformat"/>
        <w:pBdr>
          <w:bottom w:val="single" w:sz="12" w:space="1" w:color="00000A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лично в МФЦ;</w:t>
      </w:r>
    </w:p>
    <w:p>
      <w:pPr>
        <w:pStyle w:val="ConsPlusNonformat"/>
        <w:pBdr>
          <w:bottom w:val="single" w:sz="12" w:space="1" w:color="00000A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почтовое отправление по указанному адресу. </w:t>
      </w:r>
    </w:p>
    <w:p>
      <w:pPr>
        <w:pStyle w:val="ConsPlusNonformat"/>
        <w:pBdr>
          <w:bottom w:val="single" w:sz="12" w:space="1" w:color="00000A"/>
        </w:pBdr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ConsPlusNonformat"/>
        <w:pBdr>
          <w:bottom w:val="single" w:sz="12" w:space="1" w:color="00000A"/>
        </w:pBdr>
        <w:jc w:val="center"/>
        <w:rPr/>
      </w:pPr>
      <w:r>
        <w:rPr>
          <w:rFonts w:cs="Times New Roman" w:ascii="Times New Roman" w:hAnsi="Times New Roman"/>
          <w:sz w:val="28"/>
          <w:szCs w:val="28"/>
        </w:rPr>
        <w:t>_________________</w:t>
        <w:tab/>
        <w:tab/>
        <w:t xml:space="preserve">                                                                                     </w:t>
        <w:tab/>
        <w:tab/>
        <w:tab/>
        <w:tab/>
        <w:t>__________________</w:t>
      </w:r>
      <w:r>
        <w:rPr>
          <w:rFonts w:cs="Times New Roman" w:ascii="Times New Roman" w:hAnsi="Times New Roman"/>
          <w:szCs w:val="24"/>
        </w:rPr>
        <w:t xml:space="preserve">   </w:t>
        <w:tab/>
      </w:r>
    </w:p>
    <w:p>
      <w:pPr>
        <w:pStyle w:val="ConsPlusNonformat"/>
        <w:pBdr>
          <w:bottom w:val="single" w:sz="12" w:space="1" w:color="00000A"/>
        </w:pBdr>
        <w:rPr/>
      </w:pPr>
      <w:r>
        <w:rPr>
          <w:rFonts w:cs="Times New Roman" w:ascii="Times New Roman" w:hAnsi="Times New Roman"/>
          <w:szCs w:val="24"/>
        </w:rPr>
        <w:t xml:space="preserve">                 </w:t>
      </w:r>
      <w:r>
        <w:rPr>
          <w:rFonts w:cs="Times New Roman" w:ascii="Times New Roman" w:hAnsi="Times New Roman"/>
          <w:szCs w:val="24"/>
        </w:rPr>
        <w:t xml:space="preserve">Дата                                                                                                                                                                                                  Подпись </w:t>
      </w:r>
    </w:p>
    <w:p>
      <w:pPr>
        <w:pStyle w:val="ConsPlusNonformat"/>
        <w:pBdr>
          <w:bottom w:val="single" w:sz="12" w:space="1" w:color="00000A"/>
        </w:pBdr>
        <w:rPr>
          <w:rFonts w:ascii="Times New Roman" w:hAnsi="Times New Roman" w:cs="Times New Roman"/>
          <w:szCs w:val="24"/>
        </w:rPr>
      </w:pPr>
      <w:r>
        <w:rPr>
          <w:rFonts w:cs="Times New Roman" w:ascii="Times New Roman" w:hAnsi="Times New Roman"/>
          <w:szCs w:val="24"/>
        </w:rPr>
      </w:r>
    </w:p>
    <w:p>
      <w:pPr>
        <w:pStyle w:val="ConsPlusNonformat"/>
        <w:pBdr>
          <w:bottom w:val="single" w:sz="12" w:space="1" w:color="00000A"/>
        </w:pBdr>
        <w:rPr/>
      </w:pPr>
      <w:r>
        <w:rPr>
          <w:rFonts w:cs="Times New Roman" w:ascii="Times New Roman" w:hAnsi="Times New Roman"/>
          <w:sz w:val="28"/>
          <w:szCs w:val="28"/>
        </w:rPr>
        <w:t>Приложение:__________________________________________________________________________________________________</w:t>
      </w:r>
    </w:p>
    <w:p>
      <w:pPr>
        <w:pStyle w:val="ConsPlusNonformat"/>
        <w:pBdr>
          <w:bottom w:val="single" w:sz="12" w:space="1" w:color="00000A"/>
        </w:pBdr>
        <w:jc w:val="center"/>
        <w:rPr/>
      </w:pPr>
      <w:r>
        <w:rPr>
          <w:rFonts w:cs="Times New Roman" w:ascii="Times New Roman" w:hAnsi="Times New Roman"/>
          <w:sz w:val="28"/>
          <w:szCs w:val="28"/>
          <w:vertAlign w:val="superscript"/>
        </w:rPr>
        <w:t>(документы, которые представил заявитель)</w:t>
      </w:r>
    </w:p>
    <w:sectPr>
      <w:type w:val="nextPage"/>
      <w:pgSz w:orient="landscape" w:w="16838" w:h="11906"/>
      <w:pgMar w:left="720" w:right="720" w:header="0" w:top="720" w:footer="0" w:bottom="720" w:gutter="0"/>
      <w:pgNumType w:fmt="decimal"/>
      <w:formProt w:val="false"/>
      <w:textDirection w:val="lrTb"/>
      <w:docGrid w:type="default" w:linePitch="360" w:charSpace="4294961151"/>
    </w:sectPr>
  </w:body>
</w:document>
</file>

<file path=word/comments.xml><?xml version="1.0" encoding="utf-8"?>
<w:comment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comment w:id="0" w:author="Светлана Геннадьевна Балабанова" w:date="2018-11-20T08:49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Если сократить эту процедуру на один день тогда по срокам получается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1" w:author="Светлана Геннадьевна Балабанова" w:date="2018-11-20T08:45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Выдачи результата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2" w:author="Светлана Геннадьевна Балабанова" w:date="2018-11-20T08:50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Если эту процедуру сократить на один день тогда по срокам получается все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3" w:author="Светлана Геннадьевна Балабанова" w:date="2018-11-20T08:48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Если сократить этот пункт на один день</w:t>
      </w:r>
    </w:p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Тогда по срокам укладываемся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4" w:author="Светлана Геннадьевна Балабанова" w:date="2018-11-20T08:42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Выдаче результата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5" w:author="Светлана Геннадьевна Балабанова" w:date="2018-11-20T08:42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Выдаче документов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6" w:author="Светлана Геннадьевна Балабанова" w:date="2018-11-20T08:42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Выдаче результата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7" w:author="Светлана Геннадьевна Балабанова" w:date="2018-11-20T08:43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Выдаче результата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8" w:author="Светлана Геннадьевна Балабанова" w:date="2018-11-20T08:43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выдаче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9" w:author="Светлана Геннадьевна Балабанова" w:date="2018-11-20T08:43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выдаче результата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10" w:author="Светлана Геннадьевна Балабанова" w:date="2018-11-20T08:44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выдаче результата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11" w:author="Светлана Геннадьевна Балабанова" w:date="2018-11-20T08:44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 xml:space="preserve">выдаче 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  <w:comment w:id="12" w:author="Светлана Геннадьевна Балабанова" w:date="2018-11-20T08:44:00Z" w:initials="СГБ">
    <w:p>
      <w:r>
        <w:rPr>
          <w:rFonts w:ascii="Liberation Serif" w:hAnsi="Liberation Serif" w:eastAsia="Segoe UI" w:cs="Tahoma"/>
          <w:color w:val="00000A"/>
          <w:lang w:val="en-US" w:eastAsia="en-US" w:bidi="en-US"/>
        </w:rPr>
        <w:t>выдаче результата</w:t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  <w:p>
      <w:r>
        <w:rPr/>
      </w:r>
    </w:p>
  </w:comment>
</w:comments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mbria"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Mangal">
    <w:charset w:val="cc"/>
    <w:family w:val="roman"/>
    <w:pitch w:val="variable"/>
  </w:font>
  <w:font w:name="Times New Roman CYR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75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e01a60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">
    <w:name w:val="Заголовок 1"/>
    <w:basedOn w:val="Normal"/>
    <w:qFormat/>
    <w:rsid w:val="00e01a60"/>
    <w:pPr>
      <w:keepNext/>
      <w:jc w:val="center"/>
      <w:outlineLvl w:val="0"/>
    </w:pPr>
    <w:rPr>
      <w:b/>
      <w:sz w:val="28"/>
      <w:szCs w:val="20"/>
    </w:rPr>
  </w:style>
  <w:style w:type="paragraph" w:styleId="2">
    <w:name w:val="Заголовок 2"/>
    <w:basedOn w:val="Normal"/>
    <w:uiPriority w:val="9"/>
    <w:semiHidden/>
    <w:unhideWhenUsed/>
    <w:qFormat/>
    <w:rsid w:val="00d168b9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Заголовок 3"/>
    <w:basedOn w:val="Normal"/>
    <w:uiPriority w:val="9"/>
    <w:semiHidden/>
    <w:unhideWhenUsed/>
    <w:qFormat/>
    <w:rsid w:val="00d168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Заголовок 4"/>
    <w:basedOn w:val="Normal"/>
    <w:link w:val="40"/>
    <w:uiPriority w:val="9"/>
    <w:semiHidden/>
    <w:unhideWhenUsed/>
    <w:qFormat/>
    <w:rsid w:val="00d168b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Заголовок 5"/>
    <w:basedOn w:val="Normal"/>
    <w:link w:val="50"/>
    <w:uiPriority w:val="9"/>
    <w:semiHidden/>
    <w:unhideWhenUsed/>
    <w:qFormat/>
    <w:rsid w:val="00b92420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1" w:customStyle="1">
    <w:name w:val="Заголовок 2 Знак"/>
    <w:link w:val="21"/>
    <w:uiPriority w:val="9"/>
    <w:semiHidden/>
    <w:qFormat/>
    <w:rsid w:val="00d168b9"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31" w:customStyle="1">
    <w:name w:val="Основной текст 3 Знак1"/>
    <w:link w:val="30"/>
    <w:uiPriority w:val="9"/>
    <w:semiHidden/>
    <w:qFormat/>
    <w:rsid w:val="00d168b9"/>
    <w:rPr>
      <w:rFonts w:ascii="Cambria" w:hAnsi="Cambria" w:eastAsia="Times New Roman" w:cs="Times New Roman"/>
      <w:b/>
      <w:bCs/>
      <w:sz w:val="26"/>
      <w:szCs w:val="26"/>
    </w:rPr>
  </w:style>
  <w:style w:type="character" w:styleId="41" w:customStyle="1">
    <w:name w:val="Заголовок 4 Знак"/>
    <w:link w:val="4"/>
    <w:uiPriority w:val="9"/>
    <w:semiHidden/>
    <w:qFormat/>
    <w:rsid w:val="00d168b9"/>
    <w:rPr>
      <w:rFonts w:ascii="Calibri" w:hAnsi="Calibri" w:eastAsia="Times New Roman" w:cs="Times New Roman"/>
      <w:b/>
      <w:bCs/>
      <w:sz w:val="28"/>
      <w:szCs w:val="28"/>
    </w:rPr>
  </w:style>
  <w:style w:type="character" w:styleId="32" w:customStyle="1">
    <w:name w:val="Основной текст 3 Знак"/>
    <w:link w:val="32"/>
    <w:qFormat/>
    <w:rsid w:val="00e50be6"/>
    <w:rPr>
      <w:sz w:val="16"/>
      <w:szCs w:val="16"/>
    </w:rPr>
  </w:style>
  <w:style w:type="character" w:styleId="11" w:customStyle="1">
    <w:name w:val="Заголовок 1 Знак"/>
    <w:qFormat/>
    <w:rsid w:val="00716cc4"/>
    <w:rPr>
      <w:b/>
      <w:sz w:val="28"/>
    </w:rPr>
  </w:style>
  <w:style w:type="character" w:styleId="Style9" w:customStyle="1">
    <w:name w:val="Основной текст Знак"/>
    <w:qFormat/>
    <w:rsid w:val="00716cc4"/>
    <w:rPr>
      <w:sz w:val="28"/>
    </w:rPr>
  </w:style>
  <w:style w:type="character" w:styleId="Style10" w:customStyle="1">
    <w:name w:val="Текст выноски Знак"/>
    <w:uiPriority w:val="99"/>
    <w:qFormat/>
    <w:rsid w:val="002069c1"/>
    <w:rPr>
      <w:rFonts w:ascii="Tahoma" w:hAnsi="Tahoma" w:cs="Tahoma"/>
      <w:sz w:val="16"/>
      <w:szCs w:val="16"/>
      <w:lang w:eastAsia="ru-RU"/>
    </w:rPr>
  </w:style>
  <w:style w:type="character" w:styleId="Style11" w:customStyle="1">
    <w:name w:val="Основной текст_"/>
    <w:qFormat/>
    <w:rsid w:val="0051108a"/>
    <w:rPr>
      <w:sz w:val="21"/>
      <w:szCs w:val="21"/>
      <w:shd w:fill="FFFFFF" w:val="clear"/>
    </w:rPr>
  </w:style>
  <w:style w:type="character" w:styleId="22" w:customStyle="1">
    <w:name w:val="Основной текст (2)_"/>
    <w:link w:val="22"/>
    <w:qFormat/>
    <w:rsid w:val="0051108a"/>
    <w:rPr>
      <w:spacing w:val="10"/>
      <w:sz w:val="23"/>
      <w:szCs w:val="23"/>
      <w:shd w:fill="FFFFFF" w:val="clear"/>
    </w:rPr>
  </w:style>
  <w:style w:type="character" w:styleId="115pt0pt" w:customStyle="1">
    <w:name w:val="Основной текст + 11;5 pt;Интервал 0 pt"/>
    <w:qFormat/>
    <w:rsid w:val="0051108a"/>
    <w:rPr>
      <w:spacing w:val="10"/>
      <w:sz w:val="23"/>
      <w:szCs w:val="23"/>
      <w:shd w:fill="FFFFFF" w:val="clear"/>
    </w:rPr>
  </w:style>
  <w:style w:type="character" w:styleId="23" w:customStyle="1">
    <w:name w:val="Заголовок №2_"/>
    <w:link w:val="20"/>
    <w:qFormat/>
    <w:rsid w:val="00fc65a4"/>
    <w:rPr>
      <w:sz w:val="26"/>
      <w:szCs w:val="26"/>
      <w:shd w:fill="FFFFFF" w:val="clear"/>
    </w:rPr>
  </w:style>
  <w:style w:type="character" w:styleId="3pt" w:customStyle="1">
    <w:name w:val="Основной текст + Полужирный;Интервал 3 pt"/>
    <w:qFormat/>
    <w:rsid w:val="00fc65a4"/>
    <w:rPr>
      <w:rFonts w:ascii="Times New Roman" w:hAnsi="Times New Roman" w:eastAsia="Times New Roman" w:cs="Times New Roman"/>
      <w:spacing w:val="70"/>
      <w:sz w:val="26"/>
      <w:szCs w:val="26"/>
      <w:shd w:fill="FFFFFF" w:val="clear"/>
    </w:rPr>
  </w:style>
  <w:style w:type="character" w:styleId="51" w:customStyle="1">
    <w:name w:val="Заголовок 5 Знак"/>
    <w:link w:val="5"/>
    <w:uiPriority w:val="9"/>
    <w:semiHidden/>
    <w:qFormat/>
    <w:rsid w:val="00b92420"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Strong">
    <w:name w:val="Strong"/>
    <w:uiPriority w:val="22"/>
    <w:qFormat/>
    <w:rsid w:val="00815401"/>
    <w:rPr>
      <w:b/>
      <w:bCs/>
    </w:rPr>
  </w:style>
  <w:style w:type="character" w:styleId="Style12" w:customStyle="1">
    <w:name w:val="Гипертекстовая ссылка"/>
    <w:uiPriority w:val="99"/>
    <w:qFormat/>
    <w:rsid w:val="004c4c59"/>
    <w:rPr>
      <w:b/>
      <w:bCs/>
      <w:color w:val="106BBE"/>
    </w:rPr>
  </w:style>
  <w:style w:type="character" w:styleId="Style13" w:customStyle="1">
    <w:name w:val="Интернет-ссылка"/>
    <w:basedOn w:val="DefaultParagraphFont"/>
    <w:uiPriority w:val="99"/>
    <w:unhideWhenUsed/>
    <w:rsid w:val="002005d6"/>
    <w:rPr>
      <w:color w:val="0000FF"/>
      <w:u w:val="single"/>
    </w:rPr>
  </w:style>
  <w:style w:type="character" w:styleId="Style14" w:customStyle="1">
    <w:name w:val="Цветовое выделение"/>
    <w:uiPriority w:val="99"/>
    <w:qFormat/>
    <w:rsid w:val="002005d6"/>
    <w:rPr>
      <w:b/>
      <w:bCs/>
      <w:color w:val="26282F"/>
    </w:rPr>
  </w:style>
  <w:style w:type="character" w:styleId="Style15" w:customStyle="1">
    <w:name w:val="Без интервала Знак"/>
    <w:basedOn w:val="DefaultParagraphFont"/>
    <w:uiPriority w:val="1"/>
    <w:qFormat/>
    <w:rsid w:val="00d05bf5"/>
    <w:rPr>
      <w:sz w:val="24"/>
      <w:szCs w:val="24"/>
      <w:lang w:val="ru-RU" w:eastAsia="ru-RU" w:bidi="ar-SA"/>
    </w:rPr>
  </w:style>
  <w:style w:type="character" w:styleId="ListLabel1" w:customStyle="1">
    <w:name w:val="ListLabel 1"/>
    <w:qFormat/>
    <w:rPr>
      <w:rFonts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21"/>
      <w:szCs w:val="21"/>
      <w:u w:val="none"/>
    </w:rPr>
  </w:style>
  <w:style w:type="character" w:styleId="ListLabel2" w:customStyle="1">
    <w:name w:val="ListLabel 2"/>
    <w:qFormat/>
    <w:rPr>
      <w:rFonts w:eastAsia="Times New Roman" w:cs="Times New Roman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6" w:customStyle="1">
    <w:name w:val="Текст примечания Знак"/>
    <w:basedOn w:val="DefaultParagraphFont"/>
    <w:uiPriority w:val="99"/>
    <w:semiHidden/>
    <w:qFormat/>
    <w:rsid w:val="002b0040"/>
    <w:rPr>
      <w:color w:val="00000A"/>
    </w:rPr>
  </w:style>
  <w:style w:type="character" w:styleId="Style17" w:customStyle="1">
    <w:name w:val="Тема примечания Знак"/>
    <w:basedOn w:val="Style16"/>
    <w:uiPriority w:val="99"/>
    <w:semiHidden/>
    <w:qFormat/>
    <w:rsid w:val="002b0040"/>
    <w:rPr>
      <w:b/>
      <w:bCs/>
      <w:color w:val="00000A"/>
    </w:rPr>
  </w:style>
  <w:style w:type="character" w:styleId="WW8Num9z0" w:customStyle="1">
    <w:name w:val="WW8Num9z0"/>
    <w:qFormat/>
    <w:rPr/>
  </w:style>
  <w:style w:type="character" w:styleId="WW8Num8z0" w:customStyle="1">
    <w:name w:val="WW8Num8z0"/>
    <w:qFormat/>
    <w:rPr>
      <w:b w:val="false"/>
    </w:rPr>
  </w:style>
  <w:style w:type="character" w:styleId="WW8Num8z1" w:customStyle="1">
    <w:name w:val="WW8Num8z1"/>
    <w:qFormat/>
    <w:rPr/>
  </w:style>
  <w:style w:type="character" w:styleId="WW8Num8z2" w:customStyle="1">
    <w:name w:val="WW8Num8z2"/>
    <w:qFormat/>
    <w:rPr/>
  </w:style>
  <w:style w:type="character" w:styleId="WW8Num8z3" w:customStyle="1">
    <w:name w:val="WW8Num8z3"/>
    <w:qFormat/>
    <w:rPr/>
  </w:style>
  <w:style w:type="character" w:styleId="WW8Num8z4" w:customStyle="1">
    <w:name w:val="WW8Num8z4"/>
    <w:qFormat/>
    <w:rPr/>
  </w:style>
  <w:style w:type="character" w:styleId="WW8Num8z5" w:customStyle="1">
    <w:name w:val="WW8Num8z5"/>
    <w:qFormat/>
    <w:rPr/>
  </w:style>
  <w:style w:type="character" w:styleId="WW8Num8z6" w:customStyle="1">
    <w:name w:val="WW8Num8z6"/>
    <w:qFormat/>
    <w:rPr/>
  </w:style>
  <w:style w:type="character" w:styleId="WW8Num8z7" w:customStyle="1">
    <w:name w:val="WW8Num8z7"/>
    <w:qFormat/>
    <w:rPr/>
  </w:style>
  <w:style w:type="character" w:styleId="WW8Num8z8" w:customStyle="1">
    <w:name w:val="WW8Num8z8"/>
    <w:qFormat/>
    <w:rPr/>
  </w:style>
  <w:style w:type="character" w:styleId="12" w:customStyle="1">
    <w:name w:val="Основной шрифт абзаца1"/>
    <w:qFormat/>
    <w:rPr/>
  </w:style>
  <w:style w:type="character" w:styleId="Pagenumber">
    <w:name w:val="page number"/>
    <w:basedOn w:val="12"/>
    <w:qFormat/>
    <w:rPr/>
  </w:style>
  <w:style w:type="character" w:styleId="Style18" w:customStyle="1">
    <w:name w:val="Цветовое выделение для Текст"/>
    <w:qFormat/>
    <w:rPr>
      <w:sz w:val="24"/>
    </w:rPr>
  </w:style>
  <w:style w:type="character" w:styleId="ListLabel3" w:customStyle="1">
    <w:name w:val="ListLabel 3"/>
    <w:qFormat/>
    <w:rPr>
      <w:b w:val="false"/>
    </w:rPr>
  </w:style>
  <w:style w:type="character" w:styleId="Style19" w:customStyle="1">
    <w:name w:val="Символ нумерации"/>
    <w:qFormat/>
    <w:rPr/>
  </w:style>
  <w:style w:type="paragraph" w:styleId="Style20" w:customStyle="1">
    <w:name w:val="Заголовок"/>
    <w:basedOn w:val="Normal"/>
    <w:next w:val="Style21"/>
    <w:qFormat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1">
    <w:name w:val="Основной текст"/>
    <w:basedOn w:val="Normal"/>
    <w:rsid w:val="00e01a60"/>
    <w:pPr>
      <w:spacing w:lineRule="auto" w:line="288" w:before="0" w:after="140"/>
      <w:jc w:val="both"/>
    </w:pPr>
    <w:rPr>
      <w:sz w:val="28"/>
      <w:szCs w:val="20"/>
    </w:rPr>
  </w:style>
  <w:style w:type="paragraph" w:styleId="Style22">
    <w:name w:val="Список"/>
    <w:basedOn w:val="Style21"/>
    <w:pPr/>
    <w:rPr>
      <w:rFonts w:cs="Mangal"/>
    </w:rPr>
  </w:style>
  <w:style w:type="paragraph" w:styleId="Style23">
    <w:name w:val="Название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4">
    <w:name w:val="Указатель"/>
    <w:basedOn w:val="Normal"/>
    <w:qFormat/>
    <w:pPr>
      <w:suppressLineNumbers/>
    </w:pPr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Indexheading">
    <w:name w:val="index heading"/>
    <w:basedOn w:val="Normal"/>
    <w:qFormat/>
    <w:pPr>
      <w:suppressLineNumbers/>
    </w:pPr>
    <w:rPr>
      <w:rFonts w:cs="Mangal"/>
    </w:rPr>
  </w:style>
  <w:style w:type="paragraph" w:styleId="Style25">
    <w:name w:val="Заглавие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13" w:customStyle="1">
    <w:name w:val="Название1"/>
    <w:basedOn w:val="Normal"/>
    <w:qFormat/>
    <w:pPr>
      <w:suppressLineNumbers/>
      <w:spacing w:before="120" w:after="120"/>
    </w:pPr>
    <w:rPr>
      <w:rFonts w:cs="Mangal"/>
      <w:i/>
      <w:iCs/>
    </w:rPr>
  </w:style>
  <w:style w:type="paragraph" w:styleId="Style26">
    <w:name w:val="Подзаголовок"/>
    <w:basedOn w:val="Normal"/>
    <w:qFormat/>
    <w:rsid w:val="00e01a60"/>
    <w:pPr>
      <w:jc w:val="center"/>
    </w:pPr>
    <w:rPr>
      <w:szCs w:val="20"/>
    </w:rPr>
  </w:style>
  <w:style w:type="paragraph" w:styleId="BodyText3">
    <w:name w:val="Body Text 3"/>
    <w:basedOn w:val="Normal"/>
    <w:link w:val="31"/>
    <w:unhideWhenUsed/>
    <w:qFormat/>
    <w:rsid w:val="00e50be6"/>
    <w:pPr>
      <w:spacing w:before="0" w:after="120"/>
    </w:pPr>
    <w:rPr>
      <w:sz w:val="16"/>
      <w:szCs w:val="16"/>
    </w:rPr>
  </w:style>
  <w:style w:type="paragraph" w:styleId="BalloonText">
    <w:name w:val="Balloon Text"/>
    <w:basedOn w:val="Normal"/>
    <w:uiPriority w:val="99"/>
    <w:unhideWhenUsed/>
    <w:qFormat/>
    <w:rsid w:val="002069c1"/>
    <w:pPr/>
    <w:rPr>
      <w:rFonts w:ascii="Tahoma" w:hAnsi="Tahoma"/>
      <w:sz w:val="16"/>
      <w:szCs w:val="16"/>
    </w:rPr>
  </w:style>
  <w:style w:type="paragraph" w:styleId="NoSpacing">
    <w:name w:val="No Spacing"/>
    <w:uiPriority w:val="1"/>
    <w:qFormat/>
    <w:rsid w:val="008e30c9"/>
    <w:pPr>
      <w:widowControl/>
      <w:suppressAutoHyphens w:val="true"/>
      <w:bidi w:val="0"/>
      <w:jc w:val="left"/>
    </w:pPr>
    <w:rPr>
      <w:rFonts w:ascii="Times New Roman" w:hAnsi="Times New Roman" w:eastAsia="Times New Roman" w:cs="Times New Roman"/>
      <w:color w:val="00000A"/>
      <w:sz w:val="24"/>
      <w:szCs w:val="24"/>
      <w:lang w:val="ru-RU" w:eastAsia="ru-RU" w:bidi="ar-SA"/>
    </w:rPr>
  </w:style>
  <w:style w:type="paragraph" w:styleId="14" w:customStyle="1">
    <w:name w:val="Основной текст1"/>
    <w:basedOn w:val="Normal"/>
    <w:qFormat/>
    <w:rsid w:val="0051108a"/>
    <w:pPr>
      <w:shd w:val="clear" w:color="auto" w:fill="FFFFFF"/>
      <w:spacing w:lineRule="exact" w:line="274" w:before="480" w:after="240"/>
      <w:jc w:val="both"/>
    </w:pPr>
    <w:rPr>
      <w:sz w:val="21"/>
      <w:szCs w:val="21"/>
    </w:rPr>
  </w:style>
  <w:style w:type="paragraph" w:styleId="24" w:customStyle="1">
    <w:name w:val="Основной текст (2)"/>
    <w:basedOn w:val="Normal"/>
    <w:qFormat/>
    <w:rsid w:val="0051108a"/>
    <w:pPr>
      <w:shd w:val="clear" w:color="auto" w:fill="FFFFFF"/>
      <w:spacing w:lineRule="exact" w:line="278" w:before="660" w:after="0"/>
    </w:pPr>
    <w:rPr>
      <w:spacing w:val="10"/>
      <w:sz w:val="23"/>
      <w:szCs w:val="23"/>
    </w:rPr>
  </w:style>
  <w:style w:type="paragraph" w:styleId="25" w:customStyle="1">
    <w:name w:val="Заголовок №2"/>
    <w:basedOn w:val="Normal"/>
    <w:qFormat/>
    <w:rsid w:val="00fc65a4"/>
    <w:pPr>
      <w:shd w:val="clear" w:color="auto" w:fill="FFFFFF"/>
      <w:spacing w:before="180" w:after="180"/>
      <w:outlineLvl w:val="1"/>
    </w:pPr>
    <w:rPr>
      <w:sz w:val="26"/>
      <w:szCs w:val="26"/>
    </w:rPr>
  </w:style>
  <w:style w:type="paragraph" w:styleId="26" w:customStyle="1">
    <w:name w:val="Основной текст2"/>
    <w:basedOn w:val="Normal"/>
    <w:qFormat/>
    <w:rsid w:val="00fc65a4"/>
    <w:pPr>
      <w:shd w:val="clear" w:color="auto" w:fill="FFFFFF"/>
    </w:pPr>
    <w:rPr>
      <w:sz w:val="26"/>
      <w:szCs w:val="26"/>
    </w:rPr>
  </w:style>
  <w:style w:type="paragraph" w:styleId="ConsPlusNormal" w:customStyle="1">
    <w:name w:val="ConsPlusNormal"/>
    <w:qFormat/>
    <w:rsid w:val="00b92420"/>
    <w:pPr>
      <w:widowControl/>
      <w:suppressAutoHyphens w:val="true"/>
      <w:bidi w:val="0"/>
      <w:jc w:val="left"/>
    </w:pPr>
    <w:rPr>
      <w:rFonts w:ascii="Arial" w:hAnsi="Arial" w:eastAsia="Times New Roman" w:cs="Arial"/>
      <w:color w:val="00000A"/>
      <w:sz w:val="24"/>
      <w:szCs w:val="20"/>
      <w:lang w:val="ru-RU" w:eastAsia="ru-RU" w:bidi="ar-SA"/>
    </w:rPr>
  </w:style>
  <w:style w:type="paragraph" w:styleId="Western" w:customStyle="1">
    <w:name w:val="western"/>
    <w:basedOn w:val="Normal"/>
    <w:qFormat/>
    <w:rsid w:val="00815401"/>
    <w:pPr>
      <w:spacing w:before="280" w:after="280"/>
    </w:pPr>
    <w:rPr/>
  </w:style>
  <w:style w:type="paragraph" w:styleId="Style27" w:customStyle="1">
    <w:name w:val="Дочерний элемент списка"/>
    <w:basedOn w:val="Normal"/>
    <w:uiPriority w:val="99"/>
    <w:qFormat/>
    <w:rsid w:val="004c4c59"/>
    <w:pPr>
      <w:jc w:val="both"/>
    </w:pPr>
    <w:rPr>
      <w:rFonts w:ascii="Arial" w:hAnsi="Arial" w:cs="Arial"/>
      <w:color w:val="868381"/>
      <w:sz w:val="20"/>
      <w:szCs w:val="20"/>
    </w:rPr>
  </w:style>
  <w:style w:type="paragraph" w:styleId="ListParagraph">
    <w:name w:val="List Paragraph"/>
    <w:basedOn w:val="Normal"/>
    <w:qFormat/>
    <w:pPr>
      <w:spacing w:lineRule="auto" w:line="276" w:before="0" w:after="200"/>
      <w:ind w:left="720" w:hanging="0"/>
      <w:contextualSpacing/>
    </w:pPr>
    <w:rPr>
      <w:rFonts w:ascii="Calibri" w:hAnsi="Calibri" w:cs="Calibri"/>
      <w:sz w:val="22"/>
      <w:szCs w:val="22"/>
    </w:rPr>
  </w:style>
  <w:style w:type="paragraph" w:styleId="Style28" w:customStyle="1">
    <w:name w:val="Комментарий"/>
    <w:basedOn w:val="Normal"/>
    <w:uiPriority w:val="99"/>
    <w:qFormat/>
    <w:rsid w:val="00f048b2"/>
    <w:pPr/>
    <w:rPr>
      <w:rFonts w:ascii="Arial" w:hAnsi="Arial" w:cs="Arial"/>
      <w:color w:val="353842"/>
      <w:shd w:fill="F0F0F0" w:val="clear"/>
    </w:rPr>
  </w:style>
  <w:style w:type="paragraph" w:styleId="Style29" w:customStyle="1">
    <w:name w:val="Информация об изменениях документа"/>
    <w:basedOn w:val="Style28"/>
    <w:uiPriority w:val="99"/>
    <w:qFormat/>
    <w:rsid w:val="00f048b2"/>
    <w:pPr/>
    <w:rPr>
      <w:i/>
      <w:iCs/>
    </w:rPr>
  </w:style>
  <w:style w:type="paragraph" w:styleId="Style30" w:customStyle="1">
    <w:name w:val="Нормальный (таблица)"/>
    <w:basedOn w:val="Normal"/>
    <w:uiPriority w:val="99"/>
    <w:qFormat/>
    <w:rsid w:val="002005d6"/>
    <w:pPr>
      <w:widowControl w:val="false"/>
      <w:jc w:val="both"/>
    </w:pPr>
    <w:rPr>
      <w:rFonts w:ascii="Arial" w:hAnsi="Arial" w:cs="Arial"/>
    </w:rPr>
  </w:style>
  <w:style w:type="paragraph" w:styleId="Style31" w:customStyle="1">
    <w:name w:val="Таблицы (моноширинный)"/>
    <w:basedOn w:val="Normal"/>
    <w:uiPriority w:val="99"/>
    <w:qFormat/>
    <w:rsid w:val="002005d6"/>
    <w:pPr>
      <w:widowControl w:val="false"/>
    </w:pPr>
    <w:rPr>
      <w:rFonts w:ascii="Courier New" w:hAnsi="Courier New" w:cs="Courier New"/>
    </w:rPr>
  </w:style>
  <w:style w:type="paragraph" w:styleId="Style32" w:customStyle="1">
    <w:name w:val="Прижатый влево"/>
    <w:basedOn w:val="Normal"/>
    <w:uiPriority w:val="99"/>
    <w:qFormat/>
    <w:rsid w:val="002005d6"/>
    <w:pPr>
      <w:widowControl w:val="false"/>
    </w:pPr>
    <w:rPr>
      <w:rFonts w:ascii="Arial" w:hAnsi="Arial" w:cs="Arial"/>
    </w:rPr>
  </w:style>
  <w:style w:type="paragraph" w:styleId="Style33" w:customStyle="1">
    <w:name w:val="Содержимое таблицы"/>
    <w:basedOn w:val="Normal"/>
    <w:qFormat/>
    <w:pPr/>
    <w:rPr/>
  </w:style>
  <w:style w:type="paragraph" w:styleId="Style34" w:customStyle="1">
    <w:name w:val="Заголовок таблицы"/>
    <w:basedOn w:val="Style33"/>
    <w:qFormat/>
    <w:pPr/>
    <w:rPr/>
  </w:style>
  <w:style w:type="paragraph" w:styleId="Annotationtext">
    <w:name w:val="annotation text"/>
    <w:basedOn w:val="Normal"/>
    <w:uiPriority w:val="99"/>
    <w:semiHidden/>
    <w:unhideWhenUsed/>
    <w:qFormat/>
    <w:rsid w:val="002b0040"/>
    <w:pPr/>
    <w:rPr>
      <w:sz w:val="20"/>
      <w:szCs w:val="20"/>
    </w:rPr>
  </w:style>
  <w:style w:type="paragraph" w:styleId="Annotationsubject">
    <w:name w:val="annotation subject"/>
    <w:basedOn w:val="Annotationtext"/>
    <w:uiPriority w:val="99"/>
    <w:semiHidden/>
    <w:unhideWhenUsed/>
    <w:qFormat/>
    <w:rsid w:val="002b0040"/>
    <w:pPr/>
    <w:rPr>
      <w:b/>
      <w:bCs/>
    </w:rPr>
  </w:style>
  <w:style w:type="paragraph" w:styleId="Style35" w:customStyle="1">
    <w:name w:val="Исполнитель"/>
    <w:basedOn w:val="Normal"/>
    <w:qFormat/>
    <w:pPr>
      <w:jc w:val="center"/>
    </w:pPr>
    <w:rPr>
      <w:sz w:val="28"/>
      <w:szCs w:val="28"/>
    </w:rPr>
  </w:style>
  <w:style w:type="paragraph" w:styleId="Style36" w:customStyle="1">
    <w:name w:val="МУ Обычный стиль"/>
    <w:basedOn w:val="Normal"/>
    <w:qFormat/>
    <w:pPr>
      <w:ind w:hanging="18"/>
    </w:pPr>
    <w:rPr>
      <w:bCs/>
      <w:sz w:val="28"/>
      <w:szCs w:val="28"/>
    </w:rPr>
  </w:style>
  <w:style w:type="paragraph" w:styleId="NormalWeb">
    <w:name w:val="Normal (Web)"/>
    <w:basedOn w:val="Normal"/>
    <w:qFormat/>
    <w:pPr>
      <w:spacing w:before="280" w:after="280"/>
    </w:pPr>
    <w:rPr/>
  </w:style>
  <w:style w:type="paragraph" w:styleId="Style37" w:customStyle="1">
    <w:name w:val="Блочная цитата"/>
    <w:basedOn w:val="Normal"/>
    <w:qFormat/>
    <w:pPr/>
    <w:rPr/>
  </w:style>
  <w:style w:type="paragraph" w:styleId="Style38" w:customStyle="1">
    <w:name w:val="???????"/>
    <w:qFormat/>
    <w:pPr>
      <w:widowControl/>
      <w:suppressAutoHyphens w:val="true"/>
      <w:bidi w:val="0"/>
      <w:spacing w:lineRule="atLeast" w:line="200"/>
      <w:jc w:val="left"/>
    </w:pPr>
    <w:rPr>
      <w:rFonts w:ascii="Mangal" w:hAnsi="Mangal" w:eastAsia="Tahoma" w:cs="Liberation Sans;Arial"/>
      <w:color w:val="000000"/>
      <w:sz w:val="36"/>
      <w:szCs w:val="24"/>
      <w:lang w:val="ru-RU" w:eastAsia="zh-CN" w:bidi="hi-IN"/>
    </w:rPr>
  </w:style>
  <w:style w:type="paragraph" w:styleId="Style39">
    <w:name w:val="Верх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Style40">
    <w:name w:val="Нижний колонтитул"/>
    <w:basedOn w:val="Normal"/>
    <w:pPr>
      <w:tabs>
        <w:tab w:val="center" w:pos="4677" w:leader="none"/>
        <w:tab w:val="right" w:pos="9355" w:leader="none"/>
      </w:tabs>
    </w:pPr>
    <w:rPr/>
  </w:style>
  <w:style w:type="paragraph" w:styleId="ConsPlusNonformat" w:customStyle="1">
    <w:name w:val="ConsPlusNonformat"/>
    <w:qFormat/>
    <w:pPr>
      <w:widowControl/>
      <w:suppressAutoHyphens w:val="true"/>
      <w:bidi w:val="0"/>
      <w:jc w:val="left"/>
    </w:pPr>
    <w:rPr>
      <w:rFonts w:ascii="Courier New" w:hAnsi="Courier New" w:eastAsia="Times New Roman" w:cs="Courier New"/>
      <w:color w:val="00000A"/>
      <w:sz w:val="24"/>
      <w:szCs w:val="20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9" w:customStyle="1">
    <w:name w:val="WW8Num9"/>
    <w:qFormat/>
  </w:style>
  <w:style w:type="numbering" w:styleId="WW8Num8" w:customStyle="1">
    <w:name w:val="WW8Num8"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fb">
    <w:name w:val="Table Grid"/>
    <w:basedOn w:val="a1"/>
    <w:uiPriority w:val="59"/>
    <w:rsid w:val="00df730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6">
    <w:name w:val="Сетка таблицы2"/>
    <w:basedOn w:val="a1"/>
    <w:uiPriority w:val="59"/>
    <w:rsid w:val="003e14f1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http://kolpsite.ru/" TargetMode="External"/><Relationship Id="rId4" Type="http://schemas.openxmlformats.org/officeDocument/2006/relationships/comments" Target="comments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70A1FA-F0A6-4486-B3F2-3FD1F5829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342</TotalTime>
  <Application>LibreOffice/4.4.0.3$Windows_x86 LibreOffice_project/de093506bcdc5fafd9023ee680b8c60e3e0645d7</Application>
  <Paragraphs>1578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2018-11-20T01:25:00Z</dcterms:created>
  <dc:creator>Алекс</dc:creator>
  <dc:language>ru-RU</dc:language>
  <cp:lastPrinted>2018-11-22T15:36:22Z</cp:lastPrinted>
  <dcterms:modified xsi:type="dcterms:W3CDTF">2019-02-07T15:16:34Z</dcterms:modified>
  <cp:revision>14</cp:revision>
  <dc:title>Д О Г О В О Р    № 415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